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center"/>
        <w:rPr>
          <w:rFonts w:ascii="Calibri" w:cs="Calibri" w:eastAsia="Calibri" w:hAnsi="Calibri"/>
          <w:b w:val="0"/>
          <w:bCs w:val="0"/>
          <w:i w:val="0"/>
          <w:iCs w:val="0"/>
          <w:smallCaps w:val="0"/>
          <w:strike w:val="0"/>
          <w:color w:val="000000"/>
          <w:sz w:val="40"/>
          <w:szCs w:val="40"/>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40"/>
          <w:szCs w:val="40"/>
          <w:highlight w:val="white"/>
          <w:u w:val="none"/>
          <w:vertAlign w:val="baseline"/>
          <w:rtl w:val="0"/>
        </w:rPr>
        <w:t xml:space="preserve">4º ESO-Year 10 (2º Ronda)</w:t>
      </w:r>
    </w:p>
    <w:p w:rsidR="00000000" w:rsidDel="00000000" w:rsidP="00000000" w:rsidRDefault="00000000" w:rsidRPr="00000000" w14:paraId="00000002">
      <w:pPr>
        <w:rPr>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 torneo eliminatorio participan 16 jugadores con distintos niveles de habilidad. La probabilidad de que un jugador i venza a un jugador j viene dada por la función:</w:t>
        <w:br w:type="textWrapping"/>
      </w:r>
      <w:r w:rsidDel="00000000" w:rsidR="00000000" w:rsidRPr="00000000">
        <w:rPr>
          <w:rtl w:val="0"/>
        </w:rPr>
      </w:r>
    </w:p>
    <w:p w:rsidR="00000000" w:rsidDel="00000000" w:rsidP="00000000" w:rsidRDefault="00000000" w:rsidRPr="00000000" w14:paraId="00000004">
      <w:pPr>
        <w:jc w:val="center"/>
        <w:rPr>
          <w:rFonts w:ascii="Cambria Math" w:cs="Cambria Math" w:eastAsia="Cambria Math" w:hAnsi="Cambria Math"/>
          <w:highlight w:val="white"/>
        </w:rPr>
      </w:pPr>
      <m:oMath>
        <m:r>
          <w:rPr>
            <w:rFonts w:ascii="Cambria Math" w:cs="Cambria Math" w:eastAsia="Cambria Math" w:hAnsi="Cambria Math"/>
            <w:highlight w:val="white"/>
          </w:rPr>
          <m:t xml:space="preserve">P (i vence a j) =</m:t>
        </m:r>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hi</m:t>
            </m:r>
          </m:num>
          <m:den>
            <m:r>
              <w:rPr>
                <w:rFonts w:ascii="Cambria Math" w:cs="Cambria Math" w:eastAsia="Cambria Math" w:hAnsi="Cambria Math"/>
                <w:highlight w:val="white"/>
              </w:rPr>
              <m:t xml:space="preserve">hi+hj</m:t>
            </m:r>
          </m:den>
        </m:f>
      </m:oMath>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Si observamos que el jugador 2 ha ganado el torneo, ¿cuál es la probabilidad de que haya eliminado al jugador 1 durante el torneo?</w:t>
      </w:r>
    </w:p>
    <w:p w:rsidR="00000000" w:rsidDel="00000000" w:rsidP="00000000" w:rsidRDefault="00000000" w:rsidRPr="00000000" w14:paraId="00000006">
      <w:pPr>
        <w:ind w:left="720" w:firstLine="0"/>
        <w:rPr>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hj / (hj + hi)</w:t>
      </w:r>
    </w:p>
    <w:p w:rsidR="00000000" w:rsidDel="00000000" w:rsidP="00000000" w:rsidRDefault="00000000" w:rsidRPr="00000000" w14:paraId="000000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hj / (hi + hi)</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hj / (hj + hi)</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hj *(hj + hi)</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 hj </w:t>
      </w:r>
      <w:r w:rsidDel="00000000" w:rsidR="00000000" w:rsidRPr="00000000">
        <w:rPr>
          <w:rtl w:val="0"/>
        </w:rPr>
      </w:r>
    </w:p>
    <w:p w:rsidR="00000000" w:rsidDel="00000000" w:rsidP="00000000" w:rsidRDefault="00000000" w:rsidRPr="00000000" w14:paraId="0000000C">
      <w:pPr>
        <w:ind w:left="720" w:firstLine="0"/>
        <w:rPr>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Sea la función </w:t>
      </w: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f</m:t>
        </m:r>
        <m:d>
          <m:dPr>
            <m:begChr m:val="("/>
            <m:endChr m:val=")"/>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d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d>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m:t>
        </m:r>
        <m:f>
          <m:f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fPr>
          <m:num>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-3x+2x</m:t>
            </m:r>
          </m:num>
          <m:den>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-4</m:t>
            </m:r>
          </m:den>
        </m:f>
      </m:oMath>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encuentra todos los valores de k para los cuales la ecuación f(x)=k</w:t>
      </w:r>
      <w:r w:rsidDel="00000000" w:rsidR="00000000" w:rsidRPr="00000000">
        <w:rPr>
          <w:rFonts w:ascii="Cambria Math" w:cs="Cambria Math" w:eastAsia="Cambria Math" w:hAnsi="Cambria Math"/>
          <w:b w:val="0"/>
          <w:bCs w:val="0"/>
          <w:i w:val="1"/>
          <w:iCs w:val="1"/>
          <w:smallCaps w:val="0"/>
          <w:strike w:val="0"/>
          <w:color w:val="000000"/>
          <w:sz w:val="22"/>
          <w:szCs w:val="22"/>
          <w:highlight w:val="white"/>
          <w:u w:val="none"/>
          <w:vertAlign w:val="baseline"/>
          <w:rtl w:val="0"/>
        </w:rPr>
        <w:t xml:space="preserve">⋅</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x</w:t>
        <w:br w:type="textWrapping"/>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K=0</w:t>
      </w:r>
    </w:p>
    <w:p w:rsidR="00000000" w:rsidDel="00000000" w:rsidP="00000000" w:rsidRDefault="00000000" w:rsidRPr="00000000" w14:paraId="0000000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K=1</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K=2</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K=3</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K=4</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Considera la siguiente sucesión definida recursivamente: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a</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bscript"/>
          <w:rtl w:val="0"/>
        </w:rPr>
        <w:t xml:space="preserve">1</w:t>
      </w:r>
      <w:r w:rsidDel="00000000" w:rsidR="00000000" w:rsidRPr="00000000">
        <w:rPr>
          <w:rFonts w:ascii="Arial" w:cs="Arial" w:eastAsia="Arial" w:hAnsi="Arial"/>
          <w:b w:val="0"/>
          <w:bCs w:val="0"/>
          <w:i w:val="1"/>
          <w:iCs w:val="1"/>
          <w:smallCaps w:val="0"/>
          <w:strike w:val="0"/>
          <w:color w:val="000000"/>
          <w:sz w:val="22"/>
          <w:szCs w:val="22"/>
          <w:highlight w:val="white"/>
          <w:u w:val="none"/>
          <w:vertAlign w:val="baseline"/>
          <w:rtl w:val="0"/>
        </w:rPr>
        <w:t xml:space="preserve">​</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=2</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a</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bscript"/>
          <w:rtl w:val="0"/>
        </w:rPr>
        <w:t xml:space="preserve">2</w:t>
      </w:r>
      <w:r w:rsidDel="00000000" w:rsidR="00000000" w:rsidRPr="00000000">
        <w:rPr>
          <w:rFonts w:ascii="Arial" w:cs="Arial" w:eastAsia="Arial" w:hAnsi="Arial"/>
          <w:b w:val="0"/>
          <w:bCs w:val="0"/>
          <w:i w:val="1"/>
          <w:iCs w:val="1"/>
          <w:smallCaps w:val="0"/>
          <w:strike w:val="0"/>
          <w:color w:val="000000"/>
          <w:sz w:val="22"/>
          <w:szCs w:val="22"/>
          <w:highlight w:val="white"/>
          <w:u w:val="none"/>
          <w:vertAlign w:val="subscript"/>
          <w:rtl w:val="0"/>
        </w:rPr>
        <w:t xml:space="preserve">​</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=4</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a</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bscript"/>
          <w:rtl w:val="0"/>
        </w:rPr>
        <w:t xml:space="preserve">n+2</w:t>
      </w:r>
      <w:r w:rsidDel="00000000" w:rsidR="00000000" w:rsidRPr="00000000">
        <w:rPr>
          <w:rFonts w:ascii="Arial" w:cs="Arial" w:eastAsia="Arial" w:hAnsi="Arial"/>
          <w:b w:val="0"/>
          <w:bCs w:val="0"/>
          <w:i w:val="1"/>
          <w:iCs w:val="1"/>
          <w:smallCaps w:val="0"/>
          <w:strike w:val="0"/>
          <w:color w:val="000000"/>
          <w:sz w:val="22"/>
          <w:szCs w:val="22"/>
          <w:highlight w:val="white"/>
          <w:u w:val="none"/>
          <w:vertAlign w:val="subscript"/>
          <w:rtl w:val="0"/>
        </w:rPr>
        <w:t xml:space="preserve">​</w:t>
      </w:r>
      <w:r w:rsidDel="00000000" w:rsidR="00000000" w:rsidRPr="00000000">
        <w:rPr>
          <w:rFonts w:ascii="Arial" w:cs="Arial" w:eastAsia="Arial" w:hAnsi="Arial"/>
          <w:b w:val="0"/>
          <w:bCs w:val="0"/>
          <w:i w:val="1"/>
          <w:iCs w:val="1"/>
          <w:smallCaps w:val="0"/>
          <w:strike w:val="0"/>
          <w:color w:val="000000"/>
          <w:sz w:val="22"/>
          <w:szCs w:val="22"/>
          <w:highlight w:val="white"/>
          <w:u w:val="none"/>
          <w:vertAlign w:val="baseline"/>
          <w:rtl w:val="0"/>
        </w:rPr>
        <w:t xml:space="preserve">= (a</w:t>
      </w:r>
      <w:r w:rsidDel="00000000" w:rsidR="00000000" w:rsidRPr="00000000">
        <w:rPr>
          <w:rFonts w:ascii="Arial" w:cs="Arial" w:eastAsia="Arial" w:hAnsi="Arial"/>
          <w:b w:val="0"/>
          <w:bCs w:val="0"/>
          <w:i w:val="1"/>
          <w:iCs w:val="1"/>
          <w:smallCaps w:val="0"/>
          <w:strike w:val="0"/>
          <w:color w:val="000000"/>
          <w:sz w:val="22"/>
          <w:szCs w:val="22"/>
          <w:highlight w:val="white"/>
          <w:u w:val="none"/>
          <w:vertAlign w:val="subscript"/>
          <w:rtl w:val="0"/>
        </w:rPr>
        <w:t xml:space="preserve">n+1</w:t>
      </w:r>
      <w:r w:rsidDel="00000000" w:rsidR="00000000" w:rsidRPr="00000000">
        <w:rPr>
          <w:rFonts w:ascii="Arial" w:cs="Arial" w:eastAsia="Arial" w:hAnsi="Arial"/>
          <w:b w:val="0"/>
          <w:bCs w:val="0"/>
          <w:i w:val="1"/>
          <w:iCs w:val="1"/>
          <w:smallCaps w:val="0"/>
          <w:strike w:val="0"/>
          <w:color w:val="000000"/>
          <w:sz w:val="22"/>
          <w:szCs w:val="22"/>
          <w:highlight w:val="white"/>
          <w:u w:val="none"/>
          <w:vertAlign w:val="baseline"/>
          <w:rtl w:val="0"/>
        </w:rPr>
        <w:t xml:space="preserve">+a</w:t>
      </w:r>
      <w:r w:rsidDel="00000000" w:rsidR="00000000" w:rsidRPr="00000000">
        <w:rPr>
          <w:rFonts w:ascii="Arial" w:cs="Arial" w:eastAsia="Arial" w:hAnsi="Arial"/>
          <w:b w:val="0"/>
          <w:bCs w:val="0"/>
          <w:i w:val="1"/>
          <w:iCs w:val="1"/>
          <w:smallCaps w:val="0"/>
          <w:strike w:val="0"/>
          <w:color w:val="000000"/>
          <w:sz w:val="22"/>
          <w:szCs w:val="22"/>
          <w:highlight w:val="white"/>
          <w:u w:val="none"/>
          <w:vertAlign w:val="subscript"/>
          <w:rtl w:val="0"/>
        </w:rPr>
        <w:t xml:space="preserve">n</w:t>
      </w:r>
      <w:r w:rsidDel="00000000" w:rsidR="00000000" w:rsidRPr="00000000">
        <w:rPr>
          <w:rFonts w:ascii="Arial" w:cs="Arial" w:eastAsia="Arial" w:hAnsi="Arial"/>
          <w:b w:val="0"/>
          <w:bCs w:val="0"/>
          <w:i w:val="1"/>
          <w:iCs w:val="1"/>
          <w:smallCaps w:val="0"/>
          <w:strike w:val="0"/>
          <w:color w:val="000000"/>
          <w:sz w:val="22"/>
          <w:szCs w:val="22"/>
          <w:highlight w:val="white"/>
          <w:u w:val="none"/>
          <w:vertAlign w:val="baseline"/>
          <w:rtl w:val="0"/>
        </w:rPr>
        <w:t xml:space="preserve">) / 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para n≥1, Determina el límite de la sucesión cuando n tiende a infinito</w:t>
      </w:r>
    </w:p>
    <w:p w:rsidR="00000000" w:rsidDel="00000000" w:rsidP="00000000" w:rsidRDefault="00000000" w:rsidRPr="00000000" w14:paraId="00000019">
      <w:pPr>
        <w:ind w:firstLine="708"/>
        <w:rPr>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w:t>
      </w:r>
    </w:p>
    <w:p w:rsidR="00000000" w:rsidDel="00000000" w:rsidP="00000000" w:rsidRDefault="00000000" w:rsidRPr="00000000" w14:paraId="0000001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6</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1068"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7</w:t>
      </w:r>
      <w:r w:rsidDel="00000000" w:rsidR="00000000" w:rsidRPr="00000000">
        <w:rPr>
          <w:rtl w:val="0"/>
        </w:rPr>
      </w:r>
    </w:p>
    <w:p w:rsidR="00000000" w:rsidDel="00000000" w:rsidP="00000000" w:rsidRDefault="00000000" w:rsidRPr="00000000" w14:paraId="0000001F">
      <w:pPr>
        <w:ind w:firstLine="708"/>
        <w:rPr>
          <w:highlight w:val="whit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Una empresa fabrica cajas con forma de prisma rectangular sin tapa a partir de láminas rectangulares de 30 cm × 40 cm. Para fabricar cada caja, se recortan cuadrados de lado x en las cuatro esquinas y rectángulos de dimensiones x * y en los puntos medios de los lados largos. Determina las restricciones para los valores de x e y.</w:t>
        <w:br w:type="textWrapping"/>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 &lt; x ≤ 10 ; 0 &lt; y ≤ 20</w:t>
      </w:r>
    </w:p>
    <w:p w:rsidR="00000000" w:rsidDel="00000000" w:rsidP="00000000" w:rsidRDefault="00000000" w:rsidRPr="00000000" w14:paraId="0000002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 &lt; x ≤ 5 ; 0 &lt; y ≤ 25</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 &lt; x ≤ 3 ; 0 &lt; y ≤ 10</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 &lt; x ≤ 4 ; 0 &lt; y ≤ 15</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 &lt; x ≤ 12 ; 0 &lt; y ≤ 15</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 triángulo rectángulo, la hipotenusa mide 15 cm. Se quiere inscribir un rectángulo de manera que: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Uno de sus lados está sobre la hipotenusa</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Los otros vértices están sobre los catetos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El triángulo está colocado en un sistema de coordenadas con un vértice en el origen (0,0)</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Los catetos están sobre los ejes de coordenadas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Determina las dimensiones del rectángulo que tiene el área máxima.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Largo = 9 cm Ancho = 6 cm</w:t>
      </w:r>
    </w:p>
    <w:p w:rsidR="00000000" w:rsidDel="00000000" w:rsidP="00000000" w:rsidRDefault="00000000" w:rsidRPr="00000000" w14:paraId="0000002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Largo = 9 cm Ancho = 12 cm</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Largo = 8 cm Ancho = 9 cm</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Largo = 12 cm Ancho = 9 cm</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Largo = 8 cm Ancho = 12 cm</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Un sistema de seguridad utiliza dos sensores independientes A y B. La probabilidad de que el sensor A detecte una intrusión real es 0.95, mientras que la probabilidad de que dé una falsa alarma cuando no hay intrusión es 0.03. Para el sensor B, estas probabilidades son 0.92 y 0.04 respectivamente. Si se produce una intrusión real, ¿cuál es la probabilidad de que al menos uno de los sensores la detecte?</w:t>
      </w:r>
      <w:r w:rsidDel="00000000" w:rsidR="00000000" w:rsidRPr="00000000">
        <w:rPr>
          <w:rtl w:val="0"/>
        </w:rPr>
      </w:r>
    </w:p>
    <w:p w:rsidR="00000000" w:rsidDel="00000000" w:rsidP="00000000" w:rsidRDefault="00000000" w:rsidRPr="00000000" w14:paraId="00000035">
      <w:pPr>
        <w:rPr>
          <w:highlight w:val="whit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0,994</w:t>
      </w:r>
    </w:p>
    <w:p w:rsidR="00000000" w:rsidDel="00000000" w:rsidP="00000000" w:rsidRDefault="00000000" w:rsidRPr="00000000" w14:paraId="0000003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0,953</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0,978</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0,965</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0,987</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Un número de cuatro cifras cumple las siguientes condiciones: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La suma de sus cuatro cifras es 17</w:t>
      </w:r>
    </w:p>
    <w:p w:rsidR="00000000" w:rsidDel="00000000" w:rsidP="00000000" w:rsidRDefault="00000000" w:rsidRPr="00000000" w14:paraId="000000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Es un número par</w:t>
      </w:r>
    </w:p>
    <w:p w:rsidR="00000000" w:rsidDel="00000000" w:rsidP="00000000" w:rsidRDefault="00000000" w:rsidRPr="00000000" w14:paraId="000000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La cifra de las unidades es el doble que la cifra de las centenas</w:t>
      </w:r>
    </w:p>
    <w:p w:rsidR="00000000" w:rsidDel="00000000" w:rsidP="00000000" w:rsidRDefault="00000000" w:rsidRPr="00000000" w14:paraId="0000003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La cifra de las unidades de millar es 5 unidades mayor que la cifra de las decenas</w:t>
      </w:r>
    </w:p>
    <w:p w:rsidR="00000000" w:rsidDel="00000000" w:rsidP="00000000" w:rsidRDefault="00000000" w:rsidRPr="00000000" w14:paraId="0000004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1068"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Todas sus cifras son diferentes</w:t>
      </w:r>
      <w:r w:rsidDel="00000000" w:rsidR="00000000" w:rsidRPr="00000000">
        <w:rPr>
          <w:rtl w:val="0"/>
        </w:rPr>
      </w:r>
    </w:p>
    <w:p w:rsidR="00000000" w:rsidDel="00000000" w:rsidP="00000000" w:rsidRDefault="00000000" w:rsidRPr="00000000" w14:paraId="00000041">
      <w:pPr>
        <w:ind w:left="708" w:firstLine="0"/>
        <w:rPr>
          <w:i w:val="1"/>
          <w:iCs w:val="1"/>
          <w:highlight w:val="white"/>
        </w:rPr>
      </w:pPr>
      <w:r w:rsidDel="00000000" w:rsidR="00000000" w:rsidRPr="00000000">
        <w:rPr>
          <w:i w:val="1"/>
          <w:iCs w:val="1"/>
          <w:highlight w:val="white"/>
          <w:rtl w:val="0"/>
        </w:rPr>
        <w:t xml:space="preserve">¿Cuál es el numero buscado?</w:t>
      </w:r>
    </w:p>
    <w:p w:rsidR="00000000" w:rsidDel="00000000" w:rsidP="00000000" w:rsidRDefault="00000000" w:rsidRPr="00000000" w14:paraId="00000042">
      <w:pPr>
        <w:rPr>
          <w:highlight w:val="white"/>
        </w:rPr>
      </w:pPr>
      <w:r w:rsidDel="00000000" w:rsidR="00000000" w:rsidRPr="00000000">
        <w:rPr>
          <w:highlight w:val="white"/>
          <w:rtl w:val="0"/>
        </w:rPr>
        <w:t xml:space="preserve">A) 8234 </w:t>
      </w:r>
    </w:p>
    <w:p w:rsidR="00000000" w:rsidDel="00000000" w:rsidP="00000000" w:rsidRDefault="00000000" w:rsidRPr="00000000" w14:paraId="00000043">
      <w:pPr>
        <w:rPr>
          <w:highlight w:val="white"/>
        </w:rPr>
      </w:pPr>
      <w:r w:rsidDel="00000000" w:rsidR="00000000" w:rsidRPr="00000000">
        <w:rPr>
          <w:highlight w:val="white"/>
          <w:rtl w:val="0"/>
        </w:rPr>
        <w:t xml:space="preserve">B) 9224 </w:t>
      </w:r>
    </w:p>
    <w:p w:rsidR="00000000" w:rsidDel="00000000" w:rsidP="00000000" w:rsidRDefault="00000000" w:rsidRPr="00000000" w14:paraId="00000044">
      <w:pPr>
        <w:rPr>
          <w:highlight w:val="white"/>
        </w:rPr>
      </w:pPr>
      <w:r w:rsidDel="00000000" w:rsidR="00000000" w:rsidRPr="00000000">
        <w:rPr>
          <w:highlight w:val="white"/>
          <w:rtl w:val="0"/>
        </w:rPr>
        <w:t xml:space="preserve">C) 6428 </w:t>
      </w:r>
    </w:p>
    <w:p w:rsidR="00000000" w:rsidDel="00000000" w:rsidP="00000000" w:rsidRDefault="00000000" w:rsidRPr="00000000" w14:paraId="00000045">
      <w:pPr>
        <w:rPr>
          <w:highlight w:val="white"/>
        </w:rPr>
      </w:pPr>
      <w:r w:rsidDel="00000000" w:rsidR="00000000" w:rsidRPr="00000000">
        <w:rPr>
          <w:highlight w:val="white"/>
          <w:rtl w:val="0"/>
        </w:rPr>
        <w:t xml:space="preserve">D) 9134 </w:t>
      </w:r>
    </w:p>
    <w:p w:rsidR="00000000" w:rsidDel="00000000" w:rsidP="00000000" w:rsidRDefault="00000000" w:rsidRPr="00000000" w14:paraId="00000046">
      <w:pPr>
        <w:rPr>
          <w:highlight w:val="white"/>
        </w:rPr>
      </w:pPr>
      <w:r w:rsidDel="00000000" w:rsidR="00000000" w:rsidRPr="00000000">
        <w:rPr>
          <w:highlight w:val="white"/>
          <w:rtl w:val="0"/>
        </w:rPr>
        <w:t xml:space="preserve">E) 7172</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Si a, b y c son cifras de números enteros positivos tales que a+b+c=6 y a</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+b</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=26, ¿cuál es el valor del número abc?</w:t>
      </w:r>
      <w:r w:rsidDel="00000000" w:rsidR="00000000" w:rsidRPr="00000000">
        <w:rPr>
          <w:rtl w:val="0"/>
        </w:rPr>
      </w:r>
    </w:p>
    <w:p w:rsidR="00000000" w:rsidDel="00000000" w:rsidP="00000000" w:rsidRDefault="00000000" w:rsidRPr="00000000" w14:paraId="00000048">
      <w:pPr>
        <w:ind w:left="720" w:firstLine="0"/>
        <w:rPr>
          <w:highlight w:val="whit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105</w:t>
      </w:r>
    </w:p>
    <w:p w:rsidR="00000000" w:rsidDel="00000000" w:rsidP="00000000" w:rsidRDefault="00000000" w:rsidRPr="00000000" w14:paraId="0000004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500</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123</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231</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220</w:t>
      </w:r>
      <w:r w:rsidDel="00000000" w:rsidR="00000000" w:rsidRPr="00000000">
        <w:rPr>
          <w:rtl w:val="0"/>
        </w:rPr>
      </w:r>
    </w:p>
    <w:p w:rsidR="00000000" w:rsidDel="00000000" w:rsidP="00000000" w:rsidRDefault="00000000" w:rsidRPr="00000000" w14:paraId="0000004E">
      <w:pPr>
        <w:ind w:left="720" w:firstLine="0"/>
        <w:rPr>
          <w:highlight w:val="whit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una caja hay 7 bolas rojas, 5 bolas azules y 3 bolas verdes. Si se sacan 3 bolas al azar sin reemplazamiento, ¿cuál es la probabilidad de que las 3 bolas sean de diferentes colores?</w:t>
      </w:r>
      <w:r w:rsidDel="00000000" w:rsidR="00000000" w:rsidRPr="00000000">
        <w:rPr>
          <w:rtl w:val="0"/>
        </w:rPr>
      </w:r>
    </w:p>
    <w:p w:rsidR="00000000" w:rsidDel="00000000" w:rsidP="00000000" w:rsidRDefault="00000000" w:rsidRPr="00000000" w14:paraId="00000050">
      <w:pPr>
        <w:rPr>
          <w:highlight w:val="whit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3</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13</m:t>
            </m:r>
          </m:den>
        </m:f>
      </m:oMath>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6</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13</m:t>
            </m:r>
          </m:den>
        </m:f>
      </m:oMath>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110</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385</m:t>
            </m:r>
          </m:den>
        </m:f>
      </m:oMath>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13</m:t>
            </m:r>
          </m:den>
        </m:f>
      </m:oMath>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12</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13</m:t>
            </m:r>
          </m:den>
        </m:f>
      </m:oMath>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Una empresa de telecomunicaciones quiere analizar los tiempos de espera de sus clientes en la línea de atención telefónica. Para ello, se registraron los siguientes tiempos de espera (en minutos) de 50 llamadas: 3, 5, 7, 2, 4, 6, 8, 3, 5, 7, 2, 4, 6, 8, 3, 5, 7, 2, 4, 6, 8, 3, 5, 7, 2, 4, 6, 8, 3, 5, 7, 2, 4, 6, 8, 3, 5, 7, 2, 4, 6, 8, 3, 5, 7, 2, 4, 6, 8, 3. Calcula la desviación estándar de los tiempos de espera.</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Nota: Desviación estándar (σ) </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Pr>
        <w:drawing>
          <wp:inline distB="0" distT="0" distL="0" distR="0">
            <wp:extent cx="1004494" cy="392076"/>
            <wp:effectExtent b="0" l="0" r="0" t="0"/>
            <wp:docPr descr="Texto&#10;&#10;El contenido generado por IA puede ser incorrecto." id="464496867" name="image1.png"/>
            <a:graphic>
              <a:graphicData uri="http://schemas.openxmlformats.org/drawingml/2006/picture">
                <pic:pic>
                  <pic:nvPicPr>
                    <pic:cNvPr descr="Texto&#10;&#10;El contenido generado por IA puede ser incorrecto." id="0" name="image1.png"/>
                    <pic:cNvPicPr preferRelativeResize="0"/>
                  </pic:nvPicPr>
                  <pic:blipFill>
                    <a:blip r:embed="rId7"/>
                    <a:srcRect b="0" l="0" r="0" t="0"/>
                    <a:stretch>
                      <a:fillRect/>
                    </a:stretch>
                  </pic:blipFill>
                  <pic:spPr>
                    <a:xfrm>
                      <a:off x="0" y="0"/>
                      <a:ext cx="1004494" cy="392076"/>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rPr>
          <w:highlight w:val="whit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2,1 minutos</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1,9 minutos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1,8 minutos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2,3 minutos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3,5 minutos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 instituto se ha realizado una encuesta sobre el número de horas semanales que dedican los estudiantes a hacer deporte. Los resultados son:</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0-2 horas: 15 estudiantes</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2-4 horas: 25 estudiantes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4-6 horas: 40 estudiantes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6-8 horas: 12 estudiantes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Más de 8 horas: 8 estudiantes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Calcula: La media de horas La moda  La mediana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Media: 4.2 horas; Moda: 5 horas; Mediana: 4.5 horas </w:t>
      </w:r>
    </w:p>
    <w:p w:rsidR="00000000" w:rsidDel="00000000" w:rsidP="00000000" w:rsidRDefault="00000000" w:rsidRPr="00000000" w14:paraId="0000006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Media: 3.8 horas; Moda: 4 horas; Mediana: 4.2 horas </w:t>
      </w:r>
    </w:p>
    <w:p w:rsidR="00000000" w:rsidDel="00000000" w:rsidP="00000000" w:rsidRDefault="00000000" w:rsidRPr="00000000" w14:paraId="0000006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Media: 4.5 horas; Moda: 6 horas; Mediana: 3.8 horas </w:t>
      </w:r>
    </w:p>
    <w:p w:rsidR="00000000" w:rsidDel="00000000" w:rsidP="00000000" w:rsidRDefault="00000000" w:rsidRPr="00000000" w14:paraId="0000006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Media: 3.9 horas; Moda: 3 horas; Mediana: 4.1 horas </w:t>
      </w:r>
    </w:p>
    <w:p w:rsidR="00000000" w:rsidDel="00000000" w:rsidP="00000000" w:rsidRDefault="00000000" w:rsidRPr="00000000" w14:paraId="0000006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Media: 4.1 horas; Moda: 4 horas; Mediana: 3.9 horas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Los tiempos (en segundos) que tardan 40 estudiantes en resolver un problema de matemáticas son los siguientes, ordenados de menor a mayor: 25, 28, 28, 30, 32, 32, 33, 35, 35, 35, 36, 36, 37, 37, 38, 38, 39, 39, 40, 40, 41, 41, 42, 42, 43, 43, 44, 45, 45, 46, 46, 47, 48, 48, 49, 50, 51, 52, 54, 55. Calcula el rango intercuartílico (RIC):</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11</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12</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35</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47</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46</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Determina los puntos de discontinuidad de la función g(x)=</w:t>
      </w: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 </m:t>
        </m:r>
        <m:f>
          <m:f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fPr>
          <m:num>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-4</m:t>
            </m:r>
          </m:num>
          <m:den>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x-2</m:t>
            </m:r>
          </m:den>
        </m:f>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m:t>
        </m:r>
      </m:oMath>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X=2</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X=1</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X=3</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X=4</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X=5</w:t>
      </w:r>
      <w:r w:rsidDel="00000000" w:rsidR="00000000" w:rsidRPr="00000000">
        <w:rPr>
          <w:rtl w:val="0"/>
        </w:rPr>
      </w:r>
    </w:p>
    <w:p w:rsidR="00000000" w:rsidDel="00000000" w:rsidP="00000000" w:rsidRDefault="00000000" w:rsidRPr="00000000" w14:paraId="0000007C">
      <w:pPr>
        <w:rPr>
          <w:highlight w:val="whit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Determina los intervalos de crecimiento de la función: h(x)= </w:t>
      </w:r>
      <m:oMath>
        <m:rad>
          <m:radPr>
            <m:degHide m:val="1"/>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radPr>
          <m:e>
            <m:d>
              <m:dPr>
                <m:begChr m:val="("/>
                <m:endChr m:val=")"/>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dPr>
              <m:e>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+1</m:t>
                </m:r>
              </m:e>
            </m:d>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m:t>
            </m:r>
          </m:e>
        </m:rad>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m:t>
        </m:r>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ad>
              <m:radPr>
                <m:degHide m:val="1"/>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radPr>
              <m:e>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-1</m:t>
                </m:r>
              </m:e>
            </m:rad>
          </m:e>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m:t>
        </m:r>
      </m:oMath>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-1) y (1, ∞)</w:t>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0) y (2,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 1) y (2, ∞)</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-1) y (0, ∞)</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0) y (1, ∞)</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Simplifica la función f(x)=</w:t>
      </w:r>
      <m:oMath>
        <m:f>
          <m:f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fPr>
          <m:num>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3</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-x-2</m:t>
            </m:r>
          </m:num>
          <m:den>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+x-2</m:t>
            </m:r>
          </m:den>
        </m:f>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m:t>
        </m:r>
      </m:oMath>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 + 1)</w:t>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 - 1) / (x - 1)</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 - 1)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 + 1) / (x + 1)</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 / (x - 1)</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una fiesta hay 12 personas. Cada persona saluda a todas las demás. ¿Cuántos saludos se han dado en total?</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66</w:t>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78</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132</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186</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108</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 grupo de 30 estudiantes se realiza una encuesta sobre sus asignaturas favoritas. Los resultados muestran que:</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15 estudiantes prefieren Matemáticas</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12 estudiantes prefieren Física</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10 estudiantes prefieren Química</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8 estudiantes prefieren Matemáticas y Física</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6 estudiantes prefieren Física y Química</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5 estudiantes prefieren Matemáticas y Química</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4 estudiantes prefieren las tres asignaturas</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48"/>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¿Cuántos estudiantes no prefieren ninguna de estas tres asignaturas?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D">
      <w:pPr>
        <w:rPr>
          <w:highlight w:val="white"/>
        </w:rPr>
      </w:pPr>
      <w:r w:rsidDel="00000000" w:rsidR="00000000" w:rsidRPr="00000000">
        <w:rPr>
          <w:highlight w:val="white"/>
          <w:rtl w:val="0"/>
        </w:rPr>
        <w:t xml:space="preserve">A) 8 estudiantes </w:t>
      </w:r>
    </w:p>
    <w:p w:rsidR="00000000" w:rsidDel="00000000" w:rsidP="00000000" w:rsidRDefault="00000000" w:rsidRPr="00000000" w14:paraId="0000009E">
      <w:pPr>
        <w:rPr>
          <w:highlight w:val="white"/>
        </w:rPr>
      </w:pPr>
      <w:r w:rsidDel="00000000" w:rsidR="00000000" w:rsidRPr="00000000">
        <w:rPr>
          <w:highlight w:val="white"/>
          <w:rtl w:val="0"/>
        </w:rPr>
        <w:t xml:space="preserve">B) 6 estudiantes </w:t>
      </w:r>
    </w:p>
    <w:p w:rsidR="00000000" w:rsidDel="00000000" w:rsidP="00000000" w:rsidRDefault="00000000" w:rsidRPr="00000000" w14:paraId="0000009F">
      <w:pPr>
        <w:rPr>
          <w:highlight w:val="white"/>
        </w:rPr>
      </w:pPr>
      <w:r w:rsidDel="00000000" w:rsidR="00000000" w:rsidRPr="00000000">
        <w:rPr>
          <w:highlight w:val="white"/>
          <w:rtl w:val="0"/>
        </w:rPr>
        <w:t xml:space="preserve">C) 10 estudiantes </w:t>
      </w:r>
    </w:p>
    <w:p w:rsidR="00000000" w:rsidDel="00000000" w:rsidP="00000000" w:rsidRDefault="00000000" w:rsidRPr="00000000" w14:paraId="000000A0">
      <w:pPr>
        <w:rPr>
          <w:highlight w:val="white"/>
        </w:rPr>
      </w:pPr>
      <w:r w:rsidDel="00000000" w:rsidR="00000000" w:rsidRPr="00000000">
        <w:rPr>
          <w:highlight w:val="white"/>
          <w:rtl w:val="0"/>
        </w:rPr>
        <w:t xml:space="preserve">D) 12 estudiantes </w:t>
      </w:r>
    </w:p>
    <w:p w:rsidR="00000000" w:rsidDel="00000000" w:rsidP="00000000" w:rsidRDefault="00000000" w:rsidRPr="00000000" w14:paraId="000000A1">
      <w:pPr>
        <w:rPr>
          <w:highlight w:val="white"/>
        </w:rPr>
      </w:pPr>
      <w:r w:rsidDel="00000000" w:rsidR="00000000" w:rsidRPr="00000000">
        <w:rPr>
          <w:highlight w:val="white"/>
          <w:rtl w:val="0"/>
        </w:rPr>
        <w:t xml:space="preserve">E) 4 estudiantes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 armario, hay 3 pantalones, 4 camisas y 2 chaquetas. ¿De cuántas formas diferentes se puede vestir una persona con una prenda de cada tipo?</w:t>
      </w:r>
      <w:r w:rsidDel="00000000" w:rsidR="00000000" w:rsidRPr="00000000">
        <w:rPr>
          <w:rtl w:val="0"/>
        </w:rPr>
      </w:r>
    </w:p>
    <w:p w:rsidR="00000000" w:rsidDel="00000000" w:rsidP="00000000" w:rsidRDefault="00000000" w:rsidRPr="00000000" w14:paraId="000000A4">
      <w:pPr>
        <w:rPr>
          <w:highlight w:val="whit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24</w:t>
      </w:r>
    </w:p>
    <w:p w:rsidR="00000000" w:rsidDel="00000000" w:rsidP="00000000" w:rsidRDefault="00000000" w:rsidRPr="00000000" w14:paraId="000000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9</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12</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48</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36</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una tienda de electrónica se venden tabletas de tres marcas diferentes: A, B y C. Se sabe que:</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El 45% de las tabletas vendidas son de la marca A</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La marca B representa el 35% de las ventas</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El resto son de la marca C</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El 80% de las tabletas de la marca A tienen conexión 5G</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El 60% de las tabletas de la marca B tienen conexión 5G</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El 40% de las tabletas de la marca C tienen conexión 5G</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Si se selecciona al azar una tableta vendida que tiene conexión 5G, ¿cuál es la probabilidad de que sea de la marca A?</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4">
      <w:pPr>
        <w:rPr>
          <w:highlight w:val="white"/>
        </w:rPr>
      </w:pPr>
      <w:r w:rsidDel="00000000" w:rsidR="00000000" w:rsidRPr="00000000">
        <w:rPr>
          <w:highlight w:val="white"/>
          <w:rtl w:val="0"/>
        </w:rPr>
        <w:t xml:space="preserve">A) 0,52 </w:t>
      </w:r>
    </w:p>
    <w:p w:rsidR="00000000" w:rsidDel="00000000" w:rsidP="00000000" w:rsidRDefault="00000000" w:rsidRPr="00000000" w14:paraId="000000B5">
      <w:pPr>
        <w:rPr>
          <w:highlight w:val="white"/>
        </w:rPr>
      </w:pPr>
      <w:r w:rsidDel="00000000" w:rsidR="00000000" w:rsidRPr="00000000">
        <w:rPr>
          <w:highlight w:val="white"/>
          <w:rtl w:val="0"/>
        </w:rPr>
        <w:t xml:space="preserve">B) 0,48 </w:t>
      </w:r>
    </w:p>
    <w:p w:rsidR="00000000" w:rsidDel="00000000" w:rsidP="00000000" w:rsidRDefault="00000000" w:rsidRPr="00000000" w14:paraId="000000B6">
      <w:pPr>
        <w:rPr>
          <w:highlight w:val="white"/>
        </w:rPr>
      </w:pPr>
      <w:r w:rsidDel="00000000" w:rsidR="00000000" w:rsidRPr="00000000">
        <w:rPr>
          <w:highlight w:val="white"/>
          <w:rtl w:val="0"/>
        </w:rPr>
        <w:t xml:space="preserve">C) 0,45 </w:t>
      </w:r>
    </w:p>
    <w:p w:rsidR="00000000" w:rsidDel="00000000" w:rsidP="00000000" w:rsidRDefault="00000000" w:rsidRPr="00000000" w14:paraId="000000B7">
      <w:pPr>
        <w:rPr>
          <w:highlight w:val="white"/>
        </w:rPr>
      </w:pPr>
      <w:r w:rsidDel="00000000" w:rsidR="00000000" w:rsidRPr="00000000">
        <w:rPr>
          <w:highlight w:val="white"/>
          <w:rtl w:val="0"/>
        </w:rPr>
        <w:t xml:space="preserve">D) 0,40 </w:t>
      </w:r>
    </w:p>
    <w:p w:rsidR="00000000" w:rsidDel="00000000" w:rsidP="00000000" w:rsidRDefault="00000000" w:rsidRPr="00000000" w14:paraId="000000B8">
      <w:pPr>
        <w:rPr>
          <w:highlight w:val="white"/>
        </w:rPr>
      </w:pPr>
      <w:r w:rsidDel="00000000" w:rsidR="00000000" w:rsidRPr="00000000">
        <w:rPr>
          <w:highlight w:val="white"/>
          <w:rtl w:val="0"/>
        </w:rPr>
        <w:t xml:space="preserve">E) 0,35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 parque de atracciones, hay una montaña rusa con una trayectoria en forma de espiral. La velocidad del carro a lo largo de la trayectoria viene dada por la función v(t)=</w:t>
      </w: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10</m:t>
        </m:r>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t</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-5t+2</m:t>
        </m:r>
      </m:oMath>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donde t representa el tiempo en segundos. Determina el tiempo en el que el carro alcanza su velocidad máxima.</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t = 5 segundos</w:t>
      </w:r>
    </w:p>
    <w:p w:rsidR="00000000" w:rsidDel="00000000" w:rsidP="00000000" w:rsidRDefault="00000000" w:rsidRPr="00000000" w14:paraId="000000B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t = 4 segundos</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t = 6 segundos</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t = 3 segundos</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t = 7 segundos</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highlight w:val="white"/>
        </w:rPr>
      </w:pPr>
      <w:r w:rsidDel="00000000" w:rsidR="00000000" w:rsidRPr="00000000">
        <w:rPr>
          <w:rtl w:val="0"/>
        </w:rPr>
      </w:r>
    </w:p>
    <w:p w:rsidR="00000000" w:rsidDel="00000000" w:rsidP="00000000" w:rsidRDefault="00000000" w:rsidRPr="00000000" w14:paraId="000000C2">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#ANSWER#</w:t>
      </w:r>
    </w:p>
    <w:p w:rsidR="00000000" w:rsidDel="00000000" w:rsidP="00000000" w:rsidRDefault="00000000" w:rsidRPr="00000000" w14:paraId="000000C3">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 a</w:t>
      </w:r>
    </w:p>
    <w:p w:rsidR="00000000" w:rsidDel="00000000" w:rsidP="00000000" w:rsidRDefault="00000000" w:rsidRPr="00000000" w14:paraId="000000C4">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2. a</w:t>
      </w:r>
    </w:p>
    <w:p w:rsidR="00000000" w:rsidDel="00000000" w:rsidP="00000000" w:rsidRDefault="00000000" w:rsidRPr="00000000" w14:paraId="000000C5">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3. a</w:t>
      </w:r>
    </w:p>
    <w:p w:rsidR="00000000" w:rsidDel="00000000" w:rsidP="00000000" w:rsidRDefault="00000000" w:rsidRPr="00000000" w14:paraId="000000C6">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4. a</w:t>
      </w:r>
    </w:p>
    <w:p w:rsidR="00000000" w:rsidDel="00000000" w:rsidP="00000000" w:rsidRDefault="00000000" w:rsidRPr="00000000" w14:paraId="000000C7">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5. a</w:t>
      </w:r>
    </w:p>
    <w:p w:rsidR="00000000" w:rsidDel="00000000" w:rsidP="00000000" w:rsidRDefault="00000000" w:rsidRPr="00000000" w14:paraId="000000C8">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6. a</w:t>
      </w:r>
    </w:p>
    <w:p w:rsidR="00000000" w:rsidDel="00000000" w:rsidP="00000000" w:rsidRDefault="00000000" w:rsidRPr="00000000" w14:paraId="000000C9">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7. a</w:t>
      </w:r>
    </w:p>
    <w:p w:rsidR="00000000" w:rsidDel="00000000" w:rsidP="00000000" w:rsidRDefault="00000000" w:rsidRPr="00000000" w14:paraId="000000CA">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8. a</w:t>
      </w:r>
    </w:p>
    <w:p w:rsidR="00000000" w:rsidDel="00000000" w:rsidP="00000000" w:rsidRDefault="00000000" w:rsidRPr="00000000" w14:paraId="000000CB">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9. a</w:t>
      </w:r>
    </w:p>
    <w:p w:rsidR="00000000" w:rsidDel="00000000" w:rsidP="00000000" w:rsidRDefault="00000000" w:rsidRPr="00000000" w14:paraId="000000CC">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10. a</w:t>
      </w:r>
    </w:p>
    <w:p w:rsidR="00000000" w:rsidDel="00000000" w:rsidP="00000000" w:rsidRDefault="00000000" w:rsidRPr="00000000" w14:paraId="000000CD">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11. a</w:t>
      </w:r>
    </w:p>
    <w:p w:rsidR="00000000" w:rsidDel="00000000" w:rsidP="00000000" w:rsidRDefault="00000000" w:rsidRPr="00000000" w14:paraId="000000CE">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12. a</w:t>
      </w:r>
    </w:p>
    <w:p w:rsidR="00000000" w:rsidDel="00000000" w:rsidP="00000000" w:rsidRDefault="00000000" w:rsidRPr="00000000" w14:paraId="000000CF">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13. a</w:t>
      </w:r>
    </w:p>
    <w:p w:rsidR="00000000" w:rsidDel="00000000" w:rsidP="00000000" w:rsidRDefault="00000000" w:rsidRPr="00000000" w14:paraId="000000D0">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14. a</w:t>
      </w:r>
    </w:p>
    <w:p w:rsidR="00000000" w:rsidDel="00000000" w:rsidP="00000000" w:rsidRDefault="00000000" w:rsidRPr="00000000" w14:paraId="000000D1">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15. a</w:t>
      </w:r>
    </w:p>
    <w:p w:rsidR="00000000" w:rsidDel="00000000" w:rsidP="00000000" w:rsidRDefault="00000000" w:rsidRPr="00000000" w14:paraId="000000D2">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16. a</w:t>
      </w:r>
    </w:p>
    <w:p w:rsidR="00000000" w:rsidDel="00000000" w:rsidP="00000000" w:rsidRDefault="00000000" w:rsidRPr="00000000" w14:paraId="000000D3">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17. a</w:t>
      </w:r>
    </w:p>
    <w:p w:rsidR="00000000" w:rsidDel="00000000" w:rsidP="00000000" w:rsidRDefault="00000000" w:rsidRPr="00000000" w14:paraId="000000D4">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18. a</w:t>
      </w:r>
    </w:p>
    <w:p w:rsidR="00000000" w:rsidDel="00000000" w:rsidP="00000000" w:rsidRDefault="00000000" w:rsidRPr="00000000" w14:paraId="000000D5">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19. a</w:t>
      </w:r>
    </w:p>
    <w:p w:rsidR="00000000" w:rsidDel="00000000" w:rsidP="00000000" w:rsidRDefault="00000000" w:rsidRPr="00000000" w14:paraId="000000D6">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20. a</w:t>
      </w:r>
    </w:p>
    <w:p w:rsidR="00000000" w:rsidDel="00000000" w:rsidP="00000000" w:rsidRDefault="00000000" w:rsidRPr="00000000" w14:paraId="000000D7">
      <w:pPr>
        <w:spacing w:after="0" w:line="240" w:lineRule="auto"/>
        <w:rPr>
          <w:highlight w:val="white"/>
        </w:rPr>
      </w:pPr>
      <w:r w:rsidDel="00000000" w:rsidR="00000000" w:rsidRPr="00000000">
        <w:rPr>
          <w:rFonts w:ascii="Calibri" w:cs="Calibri" w:eastAsia="Calibri" w:hAnsi="Calibri"/>
          <w:i w:val="1"/>
          <w:iCs w:val="1"/>
          <w:highlight w:val="white"/>
          <w:rtl w:val="0"/>
        </w:rPr>
        <w:t xml:space="preserve">#ANSWEREND#</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1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9">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Ttulo7">
    <w:name w:val="heading 7"/>
    <w:basedOn w:val="Normal"/>
    <w:next w:val="Normal"/>
    <w:link w:val="Ttulo7Car"/>
    <w:uiPriority w:val="9"/>
    <w:semiHidden w:val="1"/>
    <w:unhideWhenUsed w:val="1"/>
    <w:qFormat w:val="1"/>
    <w:rsid w:val="00DD4CD9"/>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DD4CD9"/>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DD4CD9"/>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5970F3"/>
    <w:rPr>
      <w:rFonts w:ascii="Calibri Light" w:hAnsi="Calibri Light" w:cstheme="majorBidi" w:eastAsiaTheme="majorEastAsia"/>
      <w:sz w:val="40"/>
      <w:szCs w:val="40"/>
    </w:rPr>
  </w:style>
  <w:style w:type="character" w:styleId="Ttulo2Car" w:customStyle="1">
    <w:name w:val="Título 2 Car"/>
    <w:basedOn w:val="Fuentedeprrafopredeter"/>
    <w:link w:val="Ttulo2"/>
    <w:uiPriority w:val="9"/>
    <w:semiHidden w:val="1"/>
    <w:rsid w:val="00DD4CD9"/>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DD4CD9"/>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DD4CD9"/>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DD4CD9"/>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DD4CD9"/>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DD4CD9"/>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DD4CD9"/>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DD4CD9"/>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DD4CD9"/>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DD4CD9"/>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DD4CD9"/>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DD4CD9"/>
    <w:rPr>
      <w:i w:val="1"/>
      <w:iCs w:val="1"/>
      <w:color w:val="404040" w:themeColor="text1" w:themeTint="0000BF"/>
    </w:rPr>
  </w:style>
  <w:style w:type="paragraph" w:styleId="Prrafodelista">
    <w:name w:val="List Paragraph"/>
    <w:basedOn w:val="Normal"/>
    <w:uiPriority w:val="34"/>
    <w:qFormat w:val="1"/>
    <w:rsid w:val="00DD4CD9"/>
    <w:pPr>
      <w:ind w:left="720"/>
      <w:contextualSpacing w:val="1"/>
    </w:pPr>
  </w:style>
  <w:style w:type="character" w:styleId="nfasisintenso">
    <w:name w:val="Intense Emphasis"/>
    <w:basedOn w:val="Fuentedeprrafopredeter"/>
    <w:uiPriority w:val="21"/>
    <w:qFormat w:val="1"/>
    <w:rsid w:val="00DD4CD9"/>
    <w:rPr>
      <w:i w:val="1"/>
      <w:iCs w:val="1"/>
      <w:color w:val="0f4761" w:themeColor="accent1" w:themeShade="0000BF"/>
    </w:rPr>
  </w:style>
  <w:style w:type="paragraph" w:styleId="Citadestacada">
    <w:name w:val="Intense Quote"/>
    <w:basedOn w:val="Normal"/>
    <w:next w:val="Normal"/>
    <w:link w:val="CitadestacadaCar"/>
    <w:uiPriority w:val="30"/>
    <w:qFormat w:val="1"/>
    <w:rsid w:val="00DD4CD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DD4CD9"/>
    <w:rPr>
      <w:i w:val="1"/>
      <w:iCs w:val="1"/>
      <w:color w:val="0f4761" w:themeColor="accent1" w:themeShade="0000BF"/>
    </w:rPr>
  </w:style>
  <w:style w:type="character" w:styleId="Referenciaintensa">
    <w:name w:val="Intense Reference"/>
    <w:basedOn w:val="Fuentedeprrafopredeter"/>
    <w:uiPriority w:val="32"/>
    <w:qFormat w:val="1"/>
    <w:rsid w:val="00DD4CD9"/>
    <w:rPr>
      <w:b w:val="1"/>
      <w:bCs w:val="1"/>
      <w:smallCaps w:val="1"/>
      <w:color w:val="0f4761" w:themeColor="accent1" w:themeShade="0000BF"/>
      <w:spacing w:val="5"/>
    </w:rPr>
  </w:style>
  <w:style w:type="paragraph" w:styleId="NormalWeb">
    <w:name w:val="Normal (Web)"/>
    <w:basedOn w:val="Normal"/>
    <w:uiPriority w:val="99"/>
    <w:semiHidden w:val="1"/>
    <w:unhideWhenUsed w:val="1"/>
    <w:rsid w:val="00DD4CD9"/>
    <w:pPr>
      <w:spacing w:after="100" w:afterAutospacing="1" w:before="100" w:beforeAutospacing="1" w:line="240" w:lineRule="auto"/>
    </w:pPr>
    <w:rPr>
      <w:rFonts w:ascii="Times New Roman" w:cs="Times New Roman" w:eastAsia="Times New Roman" w:hAnsi="Times New Roman"/>
      <w:kern w:val="0"/>
      <w:sz w:val="24"/>
      <w:szCs w:val="24"/>
      <w:lang w:eastAsia="es-ES"/>
    </w:rPr>
  </w:style>
  <w:style w:type="character" w:styleId="Textoennegrita">
    <w:name w:val="Strong"/>
    <w:basedOn w:val="Fuentedeprrafopredeter"/>
    <w:uiPriority w:val="22"/>
    <w:qFormat w:val="1"/>
    <w:rsid w:val="00DD4CD9"/>
    <w:rPr>
      <w:b w:val="1"/>
      <w:bCs w:val="1"/>
    </w:rPr>
  </w:style>
  <w:style w:type="character" w:styleId="katex-mathml" w:customStyle="1">
    <w:name w:val="katex-mathml"/>
    <w:basedOn w:val="Fuentedeprrafopredeter"/>
    <w:rsid w:val="00DD4CD9"/>
  </w:style>
  <w:style w:type="character" w:styleId="mord" w:customStyle="1">
    <w:name w:val="mord"/>
    <w:basedOn w:val="Fuentedeprrafopredeter"/>
    <w:rsid w:val="00DD4CD9"/>
  </w:style>
  <w:style w:type="character" w:styleId="mopen" w:customStyle="1">
    <w:name w:val="mopen"/>
    <w:basedOn w:val="Fuentedeprrafopredeter"/>
    <w:rsid w:val="00DD4CD9"/>
  </w:style>
  <w:style w:type="character" w:styleId="vlist-s" w:customStyle="1">
    <w:name w:val="vlist-s"/>
    <w:basedOn w:val="Fuentedeprrafopredeter"/>
    <w:rsid w:val="00DD4CD9"/>
  </w:style>
  <w:style w:type="character" w:styleId="mclose" w:customStyle="1">
    <w:name w:val="mclose"/>
    <w:basedOn w:val="Fuentedeprrafopredeter"/>
    <w:rsid w:val="00DD4CD9"/>
  </w:style>
  <w:style w:type="character" w:styleId="mrel" w:customStyle="1">
    <w:name w:val="mrel"/>
    <w:basedOn w:val="Fuentedeprrafopredeter"/>
    <w:rsid w:val="00DD4CD9"/>
  </w:style>
  <w:style w:type="character" w:styleId="mbin" w:customStyle="1">
    <w:name w:val="mbin"/>
    <w:basedOn w:val="Fuentedeprrafopredeter"/>
    <w:rsid w:val="00DD4CD9"/>
  </w:style>
  <w:style w:type="character" w:styleId="mop" w:customStyle="1">
    <w:name w:val="mop"/>
    <w:basedOn w:val="Fuentedeprrafopredeter"/>
    <w:rsid w:val="00DD4CD9"/>
  </w:style>
  <w:style w:type="character" w:styleId="mtight" w:customStyle="1">
    <w:name w:val="mtight"/>
    <w:basedOn w:val="Fuentedeprrafopredeter"/>
    <w:rsid w:val="00DD4CD9"/>
  </w:style>
  <w:style w:type="paragraph" w:styleId="Sinespaciado">
    <w:name w:val="No Spacing"/>
    <w:uiPriority w:val="1"/>
    <w:qFormat w:val="1"/>
    <w:rsid w:val="005970F3"/>
    <w:pPr>
      <w:spacing w:after="0" w:line="240" w:lineRule="auto"/>
    </w:pPr>
    <w:rPr>
      <w:i w:val="1"/>
    </w:rPr>
  </w:style>
  <w:style w:type="character" w:styleId="Textodelmarcadordeposicin">
    <w:name w:val="Placeholder Text"/>
    <w:basedOn w:val="Fuentedeprrafopredeter"/>
    <w:uiPriority w:val="99"/>
    <w:semiHidden w:val="1"/>
    <w:rsid w:val="00DE3934"/>
    <w:rPr>
      <w:color w:val="66666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ambriaMath-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o7cbzfCXAFLckDwzXl3wkuCu8g==">CgMxLjA4AHIhMWg3NFh6QVNpRzh5SWdESmdIUUhWNzJNSDZJZUFuamt3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2025-05-01T17:37:00Z</dcterms:created>
  <dc:creator>Perez Maroto, Luis (SMO SWE RC-ES CS PE-INT)</dc:creator>
</cp:coreProperties>
</file>