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center"/>
        <w:rPr>
          <w:rFonts w:ascii="Calibri" w:cs="Calibri" w:eastAsia="Calibri" w:hAnsi="Calibri"/>
          <w:b w:val="0"/>
          <w:bCs w:val="0"/>
          <w:i w:val="0"/>
          <w:iCs w:val="0"/>
          <w:smallCaps w:val="0"/>
          <w:strike w:val="0"/>
          <w:color w:val="000000"/>
          <w:sz w:val="40"/>
          <w:szCs w:val="40"/>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40"/>
          <w:szCs w:val="40"/>
          <w:highlight w:val="white"/>
          <w:u w:val="none"/>
          <w:vertAlign w:val="baseline"/>
          <w:rtl w:val="0"/>
        </w:rPr>
        <w:t xml:space="preserve">3º ESO- Year 10 (1º Ronda)</w:t>
      </w:r>
    </w:p>
    <w:p w:rsidR="00000000" w:rsidDel="00000000" w:rsidP="00000000" w:rsidRDefault="00000000" w:rsidRPr="00000000" w14:paraId="00000002">
      <w:pPr>
        <w:rPr>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Calcula el área de un hexágono regular con una longitud de lado de 13 cm.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i w:val="0"/>
          <w:iCs w:val="0"/>
          <w:smallCaps w:val="0"/>
          <w:strike w:val="0"/>
          <w:color w:val="000000"/>
          <w:highlight w:val="white"/>
          <w:vertAlign w:val="superscript"/>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439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i w:val="0"/>
          <w:iCs w:val="0"/>
          <w:smallCaps w:val="0"/>
          <w:strike w:val="0"/>
          <w:color w:val="000000"/>
          <w:highlight w:val="white"/>
          <w:vertAlign w:val="superscript"/>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420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i w:val="0"/>
          <w:iCs w:val="0"/>
          <w:smallCaps w:val="0"/>
          <w:strike w:val="0"/>
          <w:color w:val="000000"/>
          <w:highlight w:val="white"/>
          <w:vertAlign w:val="superscript"/>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390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i w:val="0"/>
          <w:iCs w:val="0"/>
          <w:smallCaps w:val="0"/>
          <w:strike w:val="0"/>
          <w:color w:val="000000"/>
          <w:highlight w:val="white"/>
          <w:vertAlign w:val="superscript"/>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450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i w:val="0"/>
          <w:iCs w:val="0"/>
          <w:smallCaps w:val="0"/>
          <w:strike w:val="0"/>
          <w:color w:val="000000"/>
          <w:highlight w:val="white"/>
          <w:vertAlign w:val="superscript"/>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445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A">
      <w:pPr>
        <w:rPr>
          <w:highlight w:val="white"/>
          <w:vertAlign w:val="superscrip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Calcula el volumen de un cilindro con un radio de 5 cm y una altura de 15 cm.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1178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3</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1160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3</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1180cm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3</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1168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3</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1188 cm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3</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Resuelve la desigualdad: 9x+6≥9</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x≥0,33</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x≥0,44</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x≥0,22</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x≥0,55</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x≥0,66</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Resuelve la desigualdad: 1x+7&gt;5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x&gt;−2</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x&gt;−3</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x&gt;2</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x&gt;3</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x&gt;1</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¿Cuál es la probabilidad de sacar dos Ases consecutivamente de una baraja estándar de 52 cartas con reemplazo?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1/13 * 3/52</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1/52</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3/52 * 1/52</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1/13</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1/13 * 1/13</w:t>
      </w:r>
      <w:r w:rsidDel="00000000" w:rsidR="00000000" w:rsidRPr="00000000">
        <w:rPr>
          <w:rtl w:val="0"/>
        </w:rPr>
      </w:r>
    </w:p>
    <w:p w:rsidR="00000000" w:rsidDel="00000000" w:rsidP="00000000" w:rsidRDefault="00000000" w:rsidRPr="00000000" w14:paraId="00000029">
      <w:pPr>
        <w:ind w:left="360" w:firstLine="0"/>
        <w:rPr>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¿Cuál es la probabilidad de que, en un grupo de 23 personas, al menos dos personas compartan el mismo día de cumpleaños?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50,73%</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23%</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51,5%</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33,73%</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40,73%</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¿Cuál es la probabilidad de obtener una suma de 24 al lanzar cuatro dados de seis caras?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1/1296</w:t>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1/1126</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2/3</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1/4</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1/24</w:t>
      </w:r>
      <w:r w:rsidDel="00000000" w:rsidR="00000000" w:rsidRPr="00000000">
        <w:rPr>
          <w:rtl w:val="0"/>
        </w:rPr>
      </w:r>
    </w:p>
    <w:p w:rsidR="00000000" w:rsidDel="00000000" w:rsidP="00000000" w:rsidRDefault="00000000" w:rsidRPr="00000000" w14:paraId="0000003D">
      <w:pPr>
        <w:rPr>
          <w:highlight w:val="whit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Simplifica la fracción algebraica:  </w:t>
      </w:r>
      <m:oMath>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2</m:t>
        </m:r>
        <m:sSup>
          <m:sSup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sSup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m:t>
        </m:r>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8</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4x</m:t>
            </m:r>
          </m:den>
        </m:f>
      </m:oMath>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 – 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x</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 – 2</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4x</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 2 – 8/2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x</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 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x</w:t>
      </w:r>
      <w:r w:rsidDel="00000000" w:rsidR="00000000" w:rsidRPr="00000000">
        <w:rPr>
          <w:rtl w:val="0"/>
        </w:rPr>
      </w:r>
    </w:p>
    <w:p w:rsidR="00000000" w:rsidDel="00000000" w:rsidP="00000000" w:rsidRDefault="00000000" w:rsidRPr="00000000" w14:paraId="00000044">
      <w:pPr>
        <w:rPr>
          <w:highlight w:val="whit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Luis está estudiando la gráfica de una función cuadrática y necesita identificar cuál de las siguientes opciones representa correctamente la función f(x)=x</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−4x+3 ¿Cuál es la opción correcta?</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Una parábola que abre hacia arriba con vértice en el punto (2, -1) y corta el eje y en el punto (0, 3).</w:t>
      </w:r>
    </w:p>
    <w:p w:rsidR="00000000" w:rsidDel="00000000" w:rsidP="00000000" w:rsidRDefault="00000000" w:rsidRPr="00000000" w14:paraId="000000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Una parábola que abre hacia abajo con vértice en el punto (2, -1) y corta el eje y en el punto (0, 3).</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Una parábola que abre hacia arriba con vértice en el punto (1, -3) y corta el eje y en el punto (0, 3).</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Una parábola que abre hacia arriba con vértice en el punto (-2, -1) y corta el eje y en el punto (0, -3).</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Una parábola que abre hacia abajo con vértice en el punto (1, -3) y corta el eje y en el punto (0, 3).</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Jorge quiere diseñar un jardín en forma de trapecio isósceles. La base mayor del trapecio mide 20 metros y la base menor mide 12 metros. La altura del trapecio es de 8 metros. Jorge quiere calcular el área total del jardín.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128 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130 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115 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124 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112 m</w:t>
      </w:r>
      <w:r w:rsidDel="00000000" w:rsidR="00000000" w:rsidRPr="00000000">
        <w:rPr>
          <w:rFonts w:ascii="Aptos" w:cs="Aptos" w:eastAsia="Aptos" w:hAnsi="Aptos"/>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una reunión, la tercera parte de los asistentes tiene ojos verdes, el 80% cabello oscuro y el 20% ojos verdes y cabello oscuro. ¿Cuál es la proporción de los que no tienen ojos verdes ni cabello oscuro?</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5">
      <w:pPr>
        <w:ind w:left="720" w:firstLine="0"/>
        <w:rPr>
          <w:highlight w:val="white"/>
        </w:rPr>
      </w:pPr>
      <w:r w:rsidDel="00000000" w:rsidR="00000000" w:rsidRPr="00000000">
        <w:rPr>
          <w:highlight w:val="white"/>
          <w:rtl w:val="0"/>
        </w:rPr>
        <w:t xml:space="preserve">A) 1/15</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56">
      <w:pPr>
        <w:ind w:left="720" w:firstLine="0"/>
        <w:rPr>
          <w:highlight w:val="white"/>
        </w:rPr>
      </w:pPr>
      <w:r w:rsidDel="00000000" w:rsidR="00000000" w:rsidRPr="00000000">
        <w:rPr>
          <w:highlight w:val="white"/>
          <w:rtl w:val="0"/>
        </w:rPr>
        <w:t xml:space="preserve">B) 10%</w:t>
      </w:r>
    </w:p>
    <w:p w:rsidR="00000000" w:rsidDel="00000000" w:rsidP="00000000" w:rsidRDefault="00000000" w:rsidRPr="00000000" w14:paraId="00000057">
      <w:pPr>
        <w:ind w:left="720" w:firstLine="0"/>
        <w:rPr>
          <w:highlight w:val="white"/>
        </w:rPr>
      </w:pPr>
      <w:r w:rsidDel="00000000" w:rsidR="00000000" w:rsidRPr="00000000">
        <w:rPr>
          <w:highlight w:val="white"/>
          <w:rtl w:val="0"/>
        </w:rPr>
        <w:t xml:space="preserve">C) 15%</w:t>
      </w:r>
    </w:p>
    <w:p w:rsidR="00000000" w:rsidDel="00000000" w:rsidP="00000000" w:rsidRDefault="00000000" w:rsidRPr="00000000" w14:paraId="00000058">
      <w:pPr>
        <w:ind w:left="720" w:firstLine="0"/>
        <w:rPr>
          <w:highlight w:val="white"/>
        </w:rPr>
      </w:pPr>
      <w:r w:rsidDel="00000000" w:rsidR="00000000" w:rsidRPr="00000000">
        <w:rPr>
          <w:highlight w:val="white"/>
          <w:rtl w:val="0"/>
        </w:rPr>
        <w:t xml:space="preserve">D) 1/4</w:t>
      </w:r>
    </w:p>
    <w:p w:rsidR="00000000" w:rsidDel="00000000" w:rsidP="00000000" w:rsidRDefault="00000000" w:rsidRPr="00000000" w14:paraId="00000059">
      <w:pPr>
        <w:ind w:left="720" w:firstLine="0"/>
        <w:rPr>
          <w:highlight w:val="white"/>
        </w:rPr>
      </w:pPr>
      <w:r w:rsidDel="00000000" w:rsidR="00000000" w:rsidRPr="00000000">
        <w:rPr>
          <w:highlight w:val="white"/>
          <w:rtl w:val="0"/>
        </w:rPr>
        <w:t xml:space="preserve">E) 3/10</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 triángulo ABC se verifica que AC = BC = 7 y AB = 2. Si D es un punto de la prolongación del lado AB, con B entre A y D y tal que CD = 8, ¿cuánto mide BD?</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C">
      <w:pPr>
        <w:ind w:left="720" w:firstLine="0"/>
        <w:rPr>
          <w:highlight w:val="white"/>
        </w:rPr>
      </w:pPr>
      <w:r w:rsidDel="00000000" w:rsidR="00000000" w:rsidRPr="00000000">
        <w:rPr>
          <w:highlight w:val="white"/>
          <w:rtl w:val="0"/>
        </w:rPr>
        <w:t xml:space="preserve">A) 3</w:t>
      </w:r>
    </w:p>
    <w:p w:rsidR="00000000" w:rsidDel="00000000" w:rsidP="00000000" w:rsidRDefault="00000000" w:rsidRPr="00000000" w14:paraId="0000005D">
      <w:pPr>
        <w:ind w:left="720" w:firstLine="0"/>
        <w:rPr>
          <w:highlight w:val="white"/>
        </w:rPr>
      </w:pPr>
      <w:r w:rsidDel="00000000" w:rsidR="00000000" w:rsidRPr="00000000">
        <w:rPr>
          <w:highlight w:val="white"/>
          <w:rtl w:val="0"/>
        </w:rPr>
        <w:t xml:space="preserve">B) 32</w:t>
      </w:r>
    </w:p>
    <w:p w:rsidR="00000000" w:rsidDel="00000000" w:rsidP="00000000" w:rsidRDefault="00000000" w:rsidRPr="00000000" w14:paraId="0000005E">
      <w:pPr>
        <w:ind w:left="720" w:firstLine="0"/>
        <w:rPr>
          <w:highlight w:val="white"/>
        </w:rPr>
      </w:pPr>
      <w:r w:rsidDel="00000000" w:rsidR="00000000" w:rsidRPr="00000000">
        <w:rPr>
          <w:highlight w:val="white"/>
          <w:rtl w:val="0"/>
        </w:rPr>
        <w:t xml:space="preserve">C) 4</w:t>
      </w:r>
    </w:p>
    <w:p w:rsidR="00000000" w:rsidDel="00000000" w:rsidP="00000000" w:rsidRDefault="00000000" w:rsidRPr="00000000" w14:paraId="0000005F">
      <w:pPr>
        <w:ind w:left="720" w:firstLine="0"/>
        <w:rPr>
          <w:highlight w:val="white"/>
        </w:rPr>
      </w:pPr>
      <w:r w:rsidDel="00000000" w:rsidR="00000000" w:rsidRPr="00000000">
        <w:rPr>
          <w:highlight w:val="white"/>
          <w:rtl w:val="0"/>
        </w:rPr>
        <w:t xml:space="preserve">D) 5</w:t>
      </w:r>
    </w:p>
    <w:p w:rsidR="00000000" w:rsidDel="00000000" w:rsidP="00000000" w:rsidRDefault="00000000" w:rsidRPr="00000000" w14:paraId="00000060">
      <w:pPr>
        <w:ind w:left="720" w:firstLine="0"/>
        <w:rPr>
          <w:highlight w:val="white"/>
        </w:rPr>
      </w:pPr>
      <w:r w:rsidDel="00000000" w:rsidR="00000000" w:rsidRPr="00000000">
        <w:rPr>
          <w:highlight w:val="white"/>
          <w:rtl w:val="0"/>
        </w:rPr>
        <w:t xml:space="preserve">E) 24</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Si la parábola de ecuación y=ax</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+bx+c tiene su vértice en V (2, -1) y pasa por el punto P(1, 1), c es igual a:</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A) 7</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B) 6</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C) 5</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D) 4</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E) 3</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¿Cuánto suman los ángulos interiores de esta estrella pentagonal?</w:t>
      </w:r>
      <w:r w:rsidDel="00000000" w:rsidR="00000000" w:rsidRPr="00000000">
        <w:rPr>
          <w:rtl w:val="0"/>
        </w:rPr>
      </w:r>
    </w:p>
    <w:p w:rsidR="00000000" w:rsidDel="00000000" w:rsidP="00000000" w:rsidRDefault="00000000" w:rsidRPr="00000000" w14:paraId="00000071">
      <w:pPr>
        <w:ind w:left="720" w:firstLine="0"/>
        <w:jc w:val="right"/>
        <w:rPr>
          <w:highlight w:val="white"/>
        </w:rPr>
      </w:pPr>
      <w:r w:rsidDel="00000000" w:rsidR="00000000" w:rsidRPr="00000000">
        <w:rPr>
          <w:rtl w:val="0"/>
        </w:rPr>
      </w:r>
    </w:p>
    <w:p w:rsidR="00000000" w:rsidDel="00000000" w:rsidP="00000000" w:rsidRDefault="00000000" w:rsidRPr="00000000" w14:paraId="00000072">
      <w:pPr>
        <w:ind w:left="720" w:firstLine="0"/>
        <w:jc w:val="right"/>
        <w:rPr>
          <w:highlight w:val="white"/>
        </w:rPr>
      </w:pPr>
      <w:r w:rsidDel="00000000" w:rsidR="00000000" w:rsidRPr="00000000">
        <w:rPr>
          <w:highlight w:val="white"/>
        </w:rPr>
        <w:drawing>
          <wp:inline distB="0" distT="0" distL="0" distR="0">
            <wp:extent cx="2066925" cy="1495425"/>
            <wp:effectExtent b="0" l="0" r="0" t="0"/>
            <wp:docPr descr="Diagrama&#10;&#10;Descripción generada automáticamente" id="1431555834" name="image1.png"/>
            <a:graphic>
              <a:graphicData uri="http://schemas.openxmlformats.org/drawingml/2006/picture">
                <pic:pic>
                  <pic:nvPicPr>
                    <pic:cNvPr descr="Diagrama&#10;&#10;Descripción generada automáticamente" id="0" name="image1.png"/>
                    <pic:cNvPicPr preferRelativeResize="0"/>
                  </pic:nvPicPr>
                  <pic:blipFill>
                    <a:blip r:embed="rId7"/>
                    <a:srcRect b="0" l="0" r="0" t="0"/>
                    <a:stretch>
                      <a:fillRect/>
                    </a:stretch>
                  </pic:blipFill>
                  <pic:spPr>
                    <a:xfrm>
                      <a:off x="0" y="0"/>
                      <a:ext cx="2066925" cy="1495425"/>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ind w:firstLine="708"/>
        <w:rPr>
          <w:highlight w:val="white"/>
        </w:rPr>
      </w:pPr>
      <w:r w:rsidDel="00000000" w:rsidR="00000000" w:rsidRPr="00000000">
        <w:rPr>
          <w:highlight w:val="white"/>
          <w:rtl w:val="0"/>
        </w:rPr>
        <w:t xml:space="preserve">A) 1440º</w:t>
      </w:r>
    </w:p>
    <w:p w:rsidR="00000000" w:rsidDel="00000000" w:rsidP="00000000" w:rsidRDefault="00000000" w:rsidRPr="00000000" w14:paraId="00000074">
      <w:pPr>
        <w:ind w:firstLine="708"/>
        <w:rPr>
          <w:highlight w:val="white"/>
        </w:rPr>
      </w:pPr>
      <w:r w:rsidDel="00000000" w:rsidR="00000000" w:rsidRPr="00000000">
        <w:rPr>
          <w:highlight w:val="white"/>
          <w:rtl w:val="0"/>
        </w:rPr>
        <w:t xml:space="preserve">B) 1260º</w:t>
      </w:r>
    </w:p>
    <w:p w:rsidR="00000000" w:rsidDel="00000000" w:rsidP="00000000" w:rsidRDefault="00000000" w:rsidRPr="00000000" w14:paraId="00000075">
      <w:pPr>
        <w:ind w:firstLine="708"/>
        <w:rPr>
          <w:highlight w:val="white"/>
        </w:rPr>
      </w:pPr>
      <w:r w:rsidDel="00000000" w:rsidR="00000000" w:rsidRPr="00000000">
        <w:rPr>
          <w:highlight w:val="white"/>
          <w:rtl w:val="0"/>
        </w:rPr>
        <w:t xml:space="preserve">C) 1620º</w:t>
      </w:r>
    </w:p>
    <w:p w:rsidR="00000000" w:rsidDel="00000000" w:rsidP="00000000" w:rsidRDefault="00000000" w:rsidRPr="00000000" w14:paraId="00000076">
      <w:pPr>
        <w:ind w:firstLine="708"/>
        <w:rPr>
          <w:highlight w:val="white"/>
        </w:rPr>
      </w:pPr>
      <w:r w:rsidDel="00000000" w:rsidR="00000000" w:rsidRPr="00000000">
        <w:rPr>
          <w:highlight w:val="white"/>
          <w:rtl w:val="0"/>
        </w:rPr>
        <w:t xml:space="preserve">D) 1080º</w:t>
      </w:r>
    </w:p>
    <w:p w:rsidR="00000000" w:rsidDel="00000000" w:rsidP="00000000" w:rsidRDefault="00000000" w:rsidRPr="00000000" w14:paraId="00000077">
      <w:pPr>
        <w:ind w:firstLine="708"/>
        <w:rPr>
          <w:highlight w:val="white"/>
        </w:rPr>
      </w:pPr>
      <w:r w:rsidDel="00000000" w:rsidR="00000000" w:rsidRPr="00000000">
        <w:rPr>
          <w:highlight w:val="white"/>
          <w:rtl w:val="0"/>
        </w:rPr>
        <w:t xml:space="preserve">E) 1800º</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es el centro de un cuadrado de lado 4 cm y M el punto medio de un lado. ¿Cuál es el área, en cm², del cuadrado de diagonal OM?</w:t>
      </w:r>
      <w:r w:rsidDel="00000000" w:rsidR="00000000" w:rsidRPr="00000000">
        <w:rPr>
          <w:rtl w:val="0"/>
        </w:rPr>
      </w:r>
    </w:p>
    <w:p w:rsidR="00000000" w:rsidDel="00000000" w:rsidP="00000000" w:rsidRDefault="00000000" w:rsidRPr="00000000" w14:paraId="00000079">
      <w:pPr>
        <w:ind w:firstLine="708"/>
        <w:rPr>
          <w:highlight w:val="white"/>
        </w:rPr>
      </w:pPr>
      <w:r w:rsidDel="00000000" w:rsidR="00000000" w:rsidRPr="00000000">
        <w:rPr>
          <w:highlight w:val="white"/>
          <w:rtl w:val="0"/>
        </w:rPr>
        <w:t xml:space="preserve">A) 2</w:t>
      </w:r>
    </w:p>
    <w:p w:rsidR="00000000" w:rsidDel="00000000" w:rsidP="00000000" w:rsidRDefault="00000000" w:rsidRPr="00000000" w14:paraId="0000007A">
      <w:pPr>
        <w:ind w:left="372" w:firstLine="336.0000000000001"/>
        <w:rPr>
          <w:highlight w:val="white"/>
        </w:rPr>
      </w:pPr>
      <w:r w:rsidDel="00000000" w:rsidR="00000000" w:rsidRPr="00000000">
        <w:rPr>
          <w:highlight w:val="white"/>
          <w:rtl w:val="0"/>
        </w:rPr>
        <w:t xml:space="preserve">B) 22</w:t>
      </w:r>
    </w:p>
    <w:p w:rsidR="00000000" w:rsidDel="00000000" w:rsidP="00000000" w:rsidRDefault="00000000" w:rsidRPr="00000000" w14:paraId="0000007B">
      <w:pPr>
        <w:ind w:firstLine="708"/>
        <w:rPr>
          <w:highlight w:val="white"/>
        </w:rPr>
      </w:pPr>
      <w:r w:rsidDel="00000000" w:rsidR="00000000" w:rsidRPr="00000000">
        <w:rPr>
          <w:highlight w:val="white"/>
          <w:rtl w:val="0"/>
        </w:rPr>
        <w:t xml:space="preserve">C) 4</w:t>
      </w:r>
    </w:p>
    <w:p w:rsidR="00000000" w:rsidDel="00000000" w:rsidP="00000000" w:rsidRDefault="00000000" w:rsidRPr="00000000" w14:paraId="0000007C">
      <w:pPr>
        <w:ind w:left="372" w:firstLine="336.0000000000001"/>
        <w:rPr>
          <w:highlight w:val="white"/>
        </w:rPr>
      </w:pPr>
      <w:r w:rsidDel="00000000" w:rsidR="00000000" w:rsidRPr="00000000">
        <w:rPr>
          <w:highlight w:val="white"/>
          <w:rtl w:val="0"/>
        </w:rPr>
        <w:t xml:space="preserve">D) 24</w:t>
      </w:r>
    </w:p>
    <w:p w:rsidR="00000000" w:rsidDel="00000000" w:rsidP="00000000" w:rsidRDefault="00000000" w:rsidRPr="00000000" w14:paraId="0000007D">
      <w:pPr>
        <w:ind w:firstLine="708"/>
        <w:rPr>
          <w:highlight w:val="white"/>
        </w:rPr>
      </w:pPr>
      <w:r w:rsidDel="00000000" w:rsidR="00000000" w:rsidRPr="00000000">
        <w:rPr>
          <w:highlight w:val="white"/>
          <w:rtl w:val="0"/>
        </w:rPr>
        <w:t xml:space="preserve">E) 8</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Se tira una moneda tres veces. ¿Cuál es la probabilidad de que salgan dos y sólo dos caras seguidas?</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0">
      <w:pPr>
        <w:ind w:firstLine="708"/>
        <w:rPr>
          <w:highlight w:val="white"/>
        </w:rPr>
      </w:pPr>
      <w:r w:rsidDel="00000000" w:rsidR="00000000" w:rsidRPr="00000000">
        <w:rPr>
          <w:highlight w:val="white"/>
          <w:rtl w:val="0"/>
        </w:rPr>
        <w:t xml:space="preserve">A) 1/4</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81">
      <w:pPr>
        <w:ind w:firstLine="708"/>
        <w:rPr>
          <w:highlight w:val="white"/>
        </w:rPr>
      </w:pPr>
      <w:r w:rsidDel="00000000" w:rsidR="00000000" w:rsidRPr="00000000">
        <w:rPr>
          <w:highlight w:val="white"/>
          <w:rtl w:val="0"/>
        </w:rPr>
        <w:t xml:space="preserve">B) 1/3</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82">
      <w:pPr>
        <w:ind w:firstLine="708"/>
        <w:rPr>
          <w:highlight w:val="white"/>
        </w:rPr>
      </w:pPr>
      <w:r w:rsidDel="00000000" w:rsidR="00000000" w:rsidRPr="00000000">
        <w:rPr>
          <w:highlight w:val="white"/>
          <w:rtl w:val="0"/>
        </w:rPr>
        <w:t xml:space="preserve">C) 1/2</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83">
      <w:pPr>
        <w:ind w:firstLine="708"/>
        <w:rPr>
          <w:highlight w:val="white"/>
        </w:rPr>
      </w:pPr>
      <w:r w:rsidDel="00000000" w:rsidR="00000000" w:rsidRPr="00000000">
        <w:rPr>
          <w:highlight w:val="white"/>
          <w:rtl w:val="0"/>
        </w:rPr>
        <w:t xml:space="preserve">D) 2/3</w:t>
      </w:r>
    </w:p>
    <w:p w:rsidR="00000000" w:rsidDel="00000000" w:rsidP="00000000" w:rsidRDefault="00000000" w:rsidRPr="00000000" w14:paraId="00000084">
      <w:pPr>
        <w:ind w:firstLine="708"/>
        <w:rPr>
          <w:highlight w:val="white"/>
        </w:rPr>
      </w:pPr>
      <w:r w:rsidDel="00000000" w:rsidR="00000000" w:rsidRPr="00000000">
        <w:rPr>
          <w:highlight w:val="white"/>
          <w:rtl w:val="0"/>
        </w:rPr>
        <w:t xml:space="preserve">E) 3/4</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98562×98561−98562×98560+98562 es igual a:</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7">
      <w:pPr>
        <w:ind w:left="720" w:firstLine="0"/>
        <w:rPr>
          <w:highlight w:val="white"/>
        </w:rPr>
      </w:pPr>
      <w:r w:rsidDel="00000000" w:rsidR="00000000" w:rsidRPr="00000000">
        <w:rPr>
          <w:highlight w:val="white"/>
          <w:rtl w:val="0"/>
        </w:rPr>
        <w:t xml:space="preserve">A) 197124</w:t>
      </w:r>
    </w:p>
    <w:p w:rsidR="00000000" w:rsidDel="00000000" w:rsidP="00000000" w:rsidRDefault="00000000" w:rsidRPr="00000000" w14:paraId="00000088">
      <w:pPr>
        <w:ind w:left="720" w:firstLine="0"/>
        <w:rPr>
          <w:highlight w:val="white"/>
        </w:rPr>
      </w:pPr>
      <w:r w:rsidDel="00000000" w:rsidR="00000000" w:rsidRPr="00000000">
        <w:rPr>
          <w:highlight w:val="white"/>
          <w:rtl w:val="0"/>
        </w:rPr>
        <w:t xml:space="preserve">B) 197224</w:t>
      </w:r>
    </w:p>
    <w:p w:rsidR="00000000" w:rsidDel="00000000" w:rsidP="00000000" w:rsidRDefault="00000000" w:rsidRPr="00000000" w14:paraId="00000089">
      <w:pPr>
        <w:ind w:left="720" w:firstLine="0"/>
        <w:rPr>
          <w:highlight w:val="white"/>
        </w:rPr>
      </w:pPr>
      <w:r w:rsidDel="00000000" w:rsidR="00000000" w:rsidRPr="00000000">
        <w:rPr>
          <w:highlight w:val="white"/>
          <w:rtl w:val="0"/>
        </w:rPr>
        <w:t xml:space="preserve">C) 196224</w:t>
      </w:r>
    </w:p>
    <w:p w:rsidR="00000000" w:rsidDel="00000000" w:rsidP="00000000" w:rsidRDefault="00000000" w:rsidRPr="00000000" w14:paraId="0000008A">
      <w:pPr>
        <w:ind w:left="720" w:firstLine="0"/>
        <w:rPr>
          <w:highlight w:val="white"/>
        </w:rPr>
      </w:pPr>
      <w:r w:rsidDel="00000000" w:rsidR="00000000" w:rsidRPr="00000000">
        <w:rPr>
          <w:highlight w:val="white"/>
          <w:rtl w:val="0"/>
        </w:rPr>
        <w:t xml:space="preserve">D) 187224</w:t>
      </w:r>
    </w:p>
    <w:p w:rsidR="00000000" w:rsidDel="00000000" w:rsidP="00000000" w:rsidRDefault="00000000" w:rsidRPr="00000000" w14:paraId="0000008B">
      <w:pPr>
        <w:ind w:left="720" w:firstLine="0"/>
        <w:rPr>
          <w:highlight w:val="white"/>
        </w:rPr>
      </w:pPr>
      <w:r w:rsidDel="00000000" w:rsidR="00000000" w:rsidRPr="00000000">
        <w:rPr>
          <w:highlight w:val="white"/>
          <w:rtl w:val="0"/>
        </w:rPr>
        <w:t xml:space="preserve">E) 187214</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dibujo de la derecha muestra el plano de una habitación en la que cualesquiera de las paredes que se juntan forman un ángulo múltiplo de 45º. Si las longitudes de algunas paredes son a y b, ¿cuál es el área de la habitación?</w:t>
      </w:r>
      <w:r w:rsidDel="00000000" w:rsidR="00000000" w:rsidRPr="00000000">
        <w:rPr>
          <w:rtl w:val="0"/>
        </w:rPr>
      </w:r>
    </w:p>
    <w:p w:rsidR="00000000" w:rsidDel="00000000" w:rsidP="00000000" w:rsidRDefault="00000000" w:rsidRPr="00000000" w14:paraId="0000008D">
      <w:pPr>
        <w:ind w:left="720" w:firstLine="0"/>
        <w:jc w:val="right"/>
        <w:rPr>
          <w:highlight w:val="white"/>
        </w:rPr>
      </w:pPr>
      <w:r w:rsidDel="00000000" w:rsidR="00000000" w:rsidRPr="00000000">
        <w:rPr>
          <w:highlight w:val="white"/>
        </w:rPr>
        <w:drawing>
          <wp:inline distB="0" distT="0" distL="0" distR="0">
            <wp:extent cx="1276350" cy="1381125"/>
            <wp:effectExtent b="0" l="0" r="0" t="0"/>
            <wp:docPr descr="Forma, Rectángulo&#10;&#10;Descripción generada automáticamente" id="1431555835" name="image2.png"/>
            <a:graphic>
              <a:graphicData uri="http://schemas.openxmlformats.org/drawingml/2006/picture">
                <pic:pic>
                  <pic:nvPicPr>
                    <pic:cNvPr descr="Forma, Rectángulo&#10;&#10;Descripción generada automáticamente" id="0" name="image2.png"/>
                    <pic:cNvPicPr preferRelativeResize="0"/>
                  </pic:nvPicPr>
                  <pic:blipFill>
                    <a:blip r:embed="rId8"/>
                    <a:srcRect b="0" l="0" r="0" t="0"/>
                    <a:stretch>
                      <a:fillRect/>
                    </a:stretch>
                  </pic:blipFill>
                  <pic:spPr>
                    <a:xfrm>
                      <a:off x="0" y="0"/>
                      <a:ext cx="1276350" cy="1381125"/>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ind w:firstLine="708"/>
        <w:rPr>
          <w:highlight w:val="white"/>
        </w:rPr>
      </w:pPr>
      <w:r w:rsidDel="00000000" w:rsidR="00000000" w:rsidRPr="00000000">
        <w:rPr>
          <w:highlight w:val="white"/>
          <w:rtl w:val="0"/>
        </w:rPr>
        <w:t xml:space="preserve">A) 3a(b−a)</w:t>
      </w:r>
    </w:p>
    <w:p w:rsidR="00000000" w:rsidDel="00000000" w:rsidP="00000000" w:rsidRDefault="00000000" w:rsidRPr="00000000" w14:paraId="0000008F">
      <w:pPr>
        <w:ind w:firstLine="708"/>
        <w:rPr>
          <w:highlight w:val="white"/>
        </w:rPr>
      </w:pPr>
      <w:r w:rsidDel="00000000" w:rsidR="00000000" w:rsidRPr="00000000">
        <w:rPr>
          <w:highlight w:val="white"/>
          <w:rtl w:val="0"/>
        </w:rPr>
        <w:t xml:space="preserve">B) 8a+2b</w:t>
      </w:r>
    </w:p>
    <w:p w:rsidR="00000000" w:rsidDel="00000000" w:rsidP="00000000" w:rsidRDefault="00000000" w:rsidRPr="00000000" w14:paraId="00000090">
      <w:pPr>
        <w:ind w:firstLine="708"/>
        <w:rPr>
          <w:highlight w:val="white"/>
        </w:rPr>
      </w:pPr>
      <w:r w:rsidDel="00000000" w:rsidR="00000000" w:rsidRPr="00000000">
        <w:rPr>
          <w:highlight w:val="white"/>
          <w:rtl w:val="0"/>
        </w:rPr>
        <w:t xml:space="preserve">C) 3ab−a</w:t>
      </w:r>
      <w:r w:rsidDel="00000000" w:rsidR="00000000" w:rsidRPr="00000000">
        <w:rPr>
          <w:highlight w:val="white"/>
          <w:vertAlign w:val="superscript"/>
          <w:rtl w:val="0"/>
        </w:rPr>
        <w:t xml:space="preserve">2</w:t>
      </w:r>
      <w:r w:rsidDel="00000000" w:rsidR="00000000" w:rsidRPr="00000000">
        <w:rPr>
          <w:rtl w:val="0"/>
        </w:rPr>
      </w:r>
    </w:p>
    <w:p w:rsidR="00000000" w:rsidDel="00000000" w:rsidP="00000000" w:rsidRDefault="00000000" w:rsidRPr="00000000" w14:paraId="00000091">
      <w:pPr>
        <w:ind w:firstLine="708"/>
        <w:rPr>
          <w:highlight w:val="white"/>
        </w:rPr>
      </w:pPr>
      <w:r w:rsidDel="00000000" w:rsidR="00000000" w:rsidRPr="00000000">
        <w:rPr>
          <w:highlight w:val="white"/>
          <w:rtl w:val="0"/>
        </w:rPr>
        <w:t xml:space="preserve">D) b</w:t>
      </w:r>
      <w:r w:rsidDel="00000000" w:rsidR="00000000" w:rsidRPr="00000000">
        <w:rPr>
          <w:highlight w:val="white"/>
          <w:vertAlign w:val="superscript"/>
          <w:rtl w:val="0"/>
        </w:rPr>
        <w:t xml:space="preserve">2</w:t>
      </w:r>
      <w:r w:rsidDel="00000000" w:rsidR="00000000" w:rsidRPr="00000000">
        <w:rPr>
          <w:highlight w:val="white"/>
          <w:rtl w:val="0"/>
        </w:rPr>
        <w:t xml:space="preserve">−a</w:t>
      </w:r>
      <w:r w:rsidDel="00000000" w:rsidR="00000000" w:rsidRPr="00000000">
        <w:rPr>
          <w:highlight w:val="white"/>
          <w:vertAlign w:val="superscript"/>
          <w:rtl w:val="0"/>
        </w:rPr>
        <w:t xml:space="preserve">2</w:t>
      </w:r>
      <w:r w:rsidDel="00000000" w:rsidR="00000000" w:rsidRPr="00000000">
        <w:rPr>
          <w:i w:val="1"/>
          <w:iCs w:val="1"/>
          <w:highlight w:val="white"/>
          <w:rtl w:val="0"/>
        </w:rPr>
        <w:t xml:space="preserve">b</w:t>
      </w:r>
      <w:r w:rsidDel="00000000" w:rsidR="00000000" w:rsidRPr="00000000">
        <w:rPr>
          <w:highlight w:val="white"/>
          <w:vertAlign w:val="superscript"/>
          <w:rtl w:val="0"/>
        </w:rPr>
        <w:t xml:space="preserve">2</w:t>
      </w:r>
      <w:r w:rsidDel="00000000" w:rsidR="00000000" w:rsidRPr="00000000">
        <w:rPr>
          <w:highlight w:val="white"/>
          <w:rtl w:val="0"/>
        </w:rPr>
        <w:t xml:space="preserve">−</w:t>
      </w:r>
      <w:r w:rsidDel="00000000" w:rsidR="00000000" w:rsidRPr="00000000">
        <w:rPr>
          <w:i w:val="1"/>
          <w:iCs w:val="1"/>
          <w:highlight w:val="white"/>
          <w:rtl w:val="0"/>
        </w:rPr>
        <w:t xml:space="preserve">a</w:t>
      </w:r>
      <w:r w:rsidDel="00000000" w:rsidR="00000000" w:rsidRPr="00000000">
        <w:rPr>
          <w:highlight w:val="white"/>
          <w:vertAlign w:val="superscript"/>
          <w:rtl w:val="0"/>
        </w:rPr>
        <w:t xml:space="preserve">2</w:t>
      </w:r>
      <w:r w:rsidDel="00000000" w:rsidR="00000000" w:rsidRPr="00000000">
        <w:rPr>
          <w:rtl w:val="0"/>
        </w:rPr>
      </w:r>
    </w:p>
    <w:p w:rsidR="00000000" w:rsidDel="00000000" w:rsidP="00000000" w:rsidRDefault="00000000" w:rsidRPr="00000000" w14:paraId="00000092">
      <w:pPr>
        <w:ind w:firstLine="708"/>
        <w:rPr>
          <w:highlight w:val="white"/>
        </w:rPr>
      </w:pPr>
      <w:r w:rsidDel="00000000" w:rsidR="00000000" w:rsidRPr="00000000">
        <w:rPr>
          <w:highlight w:val="white"/>
          <w:rtl w:val="0"/>
        </w:rPr>
        <w:t xml:space="preserve">E) ab−3a</w:t>
      </w:r>
      <w:r w:rsidDel="00000000" w:rsidR="00000000" w:rsidRPr="00000000">
        <w:rPr>
          <w:highlight w:val="white"/>
          <w:vertAlign w:val="superscript"/>
          <w:rtl w:val="0"/>
        </w:rPr>
        <w:t xml:space="preserve">2</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Juan compra y vende coches de segunda mano. En la última operación compró dos coches y los vendió al mes siguiente por 9999 € cada uno. Si en uno de ellos ganó un 10 % y en el otro perdió un 10 %, ¿cómo le fue la operación?</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5">
      <w:pPr>
        <w:ind w:firstLine="708"/>
        <w:rPr>
          <w:highlight w:val="white"/>
        </w:rPr>
      </w:pPr>
      <w:r w:rsidDel="00000000" w:rsidR="00000000" w:rsidRPr="00000000">
        <w:rPr>
          <w:highlight w:val="white"/>
          <w:rtl w:val="0"/>
        </w:rPr>
        <w:t xml:space="preserve">A) Perdió 202 €</w:t>
      </w:r>
    </w:p>
    <w:p w:rsidR="00000000" w:rsidDel="00000000" w:rsidP="00000000" w:rsidRDefault="00000000" w:rsidRPr="00000000" w14:paraId="00000096">
      <w:pPr>
        <w:ind w:firstLine="708"/>
        <w:rPr>
          <w:highlight w:val="white"/>
        </w:rPr>
      </w:pPr>
      <w:r w:rsidDel="00000000" w:rsidR="00000000" w:rsidRPr="00000000">
        <w:rPr>
          <w:highlight w:val="white"/>
          <w:rtl w:val="0"/>
        </w:rPr>
        <w:t xml:space="preserve">B) Perdió 101 €</w:t>
      </w:r>
    </w:p>
    <w:p w:rsidR="00000000" w:rsidDel="00000000" w:rsidP="00000000" w:rsidRDefault="00000000" w:rsidRPr="00000000" w14:paraId="00000097">
      <w:pPr>
        <w:ind w:firstLine="708"/>
        <w:rPr>
          <w:highlight w:val="white"/>
        </w:rPr>
      </w:pPr>
      <w:r w:rsidDel="00000000" w:rsidR="00000000" w:rsidRPr="00000000">
        <w:rPr>
          <w:highlight w:val="white"/>
          <w:rtl w:val="0"/>
        </w:rPr>
        <w:t xml:space="preserve">C) Ganó 101 €</w:t>
      </w:r>
    </w:p>
    <w:p w:rsidR="00000000" w:rsidDel="00000000" w:rsidP="00000000" w:rsidRDefault="00000000" w:rsidRPr="00000000" w14:paraId="00000098">
      <w:pPr>
        <w:ind w:firstLine="708"/>
        <w:rPr>
          <w:highlight w:val="white"/>
        </w:rPr>
      </w:pPr>
      <w:r w:rsidDel="00000000" w:rsidR="00000000" w:rsidRPr="00000000">
        <w:rPr>
          <w:highlight w:val="white"/>
          <w:rtl w:val="0"/>
        </w:rPr>
        <w:t xml:space="preserve">D) Ganó 202 €</w:t>
      </w:r>
    </w:p>
    <w:p w:rsidR="00000000" w:rsidDel="00000000" w:rsidP="00000000" w:rsidRDefault="00000000" w:rsidRPr="00000000" w14:paraId="00000099">
      <w:pPr>
        <w:ind w:firstLine="708"/>
        <w:rPr>
          <w:highlight w:val="white"/>
        </w:rPr>
      </w:pPr>
      <w:r w:rsidDel="00000000" w:rsidR="00000000" w:rsidRPr="00000000">
        <w:rPr>
          <w:highlight w:val="white"/>
          <w:rtl w:val="0"/>
        </w:rPr>
        <w:t xml:space="preserve">E) Ni ganó ni perdió</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Si el número de 9 cifras 197000019d es primo, ¿qué cifra es la representada por d?</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C">
      <w:pPr>
        <w:ind w:left="720" w:firstLine="0"/>
        <w:rPr>
          <w:highlight w:val="white"/>
        </w:rPr>
      </w:pPr>
      <w:r w:rsidDel="00000000" w:rsidR="00000000" w:rsidRPr="00000000">
        <w:rPr>
          <w:highlight w:val="white"/>
          <w:rtl w:val="0"/>
        </w:rPr>
        <w:t xml:space="preserve">A) 1</w:t>
      </w:r>
    </w:p>
    <w:p w:rsidR="00000000" w:rsidDel="00000000" w:rsidP="00000000" w:rsidRDefault="00000000" w:rsidRPr="00000000" w14:paraId="0000009D">
      <w:pPr>
        <w:ind w:left="720" w:firstLine="0"/>
        <w:rPr>
          <w:highlight w:val="white"/>
        </w:rPr>
      </w:pPr>
      <w:r w:rsidDel="00000000" w:rsidR="00000000" w:rsidRPr="00000000">
        <w:rPr>
          <w:highlight w:val="white"/>
          <w:rtl w:val="0"/>
        </w:rPr>
        <w:t xml:space="preserve">B) 3</w:t>
      </w:r>
    </w:p>
    <w:p w:rsidR="00000000" w:rsidDel="00000000" w:rsidP="00000000" w:rsidRDefault="00000000" w:rsidRPr="00000000" w14:paraId="0000009E">
      <w:pPr>
        <w:ind w:left="720" w:firstLine="0"/>
        <w:rPr>
          <w:highlight w:val="white"/>
        </w:rPr>
      </w:pPr>
      <w:r w:rsidDel="00000000" w:rsidR="00000000" w:rsidRPr="00000000">
        <w:rPr>
          <w:highlight w:val="white"/>
          <w:rtl w:val="0"/>
        </w:rPr>
        <w:t xml:space="preserve">C) 5</w:t>
      </w:r>
    </w:p>
    <w:p w:rsidR="00000000" w:rsidDel="00000000" w:rsidP="00000000" w:rsidRDefault="00000000" w:rsidRPr="00000000" w14:paraId="0000009F">
      <w:pPr>
        <w:ind w:left="720" w:firstLine="0"/>
        <w:rPr>
          <w:highlight w:val="white"/>
        </w:rPr>
      </w:pPr>
      <w:r w:rsidDel="00000000" w:rsidR="00000000" w:rsidRPr="00000000">
        <w:rPr>
          <w:highlight w:val="white"/>
          <w:rtl w:val="0"/>
        </w:rPr>
        <w:t xml:space="preserve">D) 7</w:t>
      </w:r>
    </w:p>
    <w:p w:rsidR="00000000" w:rsidDel="00000000" w:rsidP="00000000" w:rsidRDefault="00000000" w:rsidRPr="00000000" w14:paraId="000000A0">
      <w:pPr>
        <w:ind w:left="720" w:firstLine="0"/>
        <w:rPr>
          <w:highlight w:val="white"/>
        </w:rPr>
      </w:pPr>
      <w:r w:rsidDel="00000000" w:rsidR="00000000" w:rsidRPr="00000000">
        <w:rPr>
          <w:highlight w:val="white"/>
          <w:rtl w:val="0"/>
        </w:rPr>
        <w:t xml:space="preserve">E) 9</w:t>
      </w:r>
    </w:p>
    <w:p w:rsidR="00000000" w:rsidDel="00000000" w:rsidP="00000000" w:rsidRDefault="00000000" w:rsidRPr="00000000" w14:paraId="000000A1">
      <w:pPr>
        <w:ind w:firstLine="708"/>
        <w:rPr>
          <w:highlight w:val="white"/>
        </w:rPr>
      </w:pPr>
      <w:r w:rsidDel="00000000" w:rsidR="00000000" w:rsidRPr="00000000">
        <w:rPr>
          <w:highlight w:val="white"/>
          <w:rtl w:val="0"/>
        </w:rPr>
        <w:br w:type="textWrapping"/>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3">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#ANSWER#</w:t>
      </w:r>
    </w:p>
    <w:p w:rsidR="00000000" w:rsidDel="00000000" w:rsidP="00000000" w:rsidRDefault="00000000" w:rsidRPr="00000000" w14:paraId="000000A4">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 a</w:t>
      </w:r>
    </w:p>
    <w:p w:rsidR="00000000" w:rsidDel="00000000" w:rsidP="00000000" w:rsidRDefault="00000000" w:rsidRPr="00000000" w14:paraId="000000A5">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 a</w:t>
      </w:r>
    </w:p>
    <w:p w:rsidR="00000000" w:rsidDel="00000000" w:rsidP="00000000" w:rsidRDefault="00000000" w:rsidRPr="00000000" w14:paraId="000000A6">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3. a</w:t>
      </w:r>
    </w:p>
    <w:p w:rsidR="00000000" w:rsidDel="00000000" w:rsidP="00000000" w:rsidRDefault="00000000" w:rsidRPr="00000000" w14:paraId="000000A7">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4. a</w:t>
      </w:r>
    </w:p>
    <w:p w:rsidR="00000000" w:rsidDel="00000000" w:rsidP="00000000" w:rsidRDefault="00000000" w:rsidRPr="00000000" w14:paraId="000000A8">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5. a</w:t>
      </w:r>
    </w:p>
    <w:p w:rsidR="00000000" w:rsidDel="00000000" w:rsidP="00000000" w:rsidRDefault="00000000" w:rsidRPr="00000000" w14:paraId="000000A9">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6. a</w:t>
      </w:r>
    </w:p>
    <w:p w:rsidR="00000000" w:rsidDel="00000000" w:rsidP="00000000" w:rsidRDefault="00000000" w:rsidRPr="00000000" w14:paraId="000000AA">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7. a</w:t>
      </w:r>
    </w:p>
    <w:p w:rsidR="00000000" w:rsidDel="00000000" w:rsidP="00000000" w:rsidRDefault="00000000" w:rsidRPr="00000000" w14:paraId="000000AB">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8. a</w:t>
      </w:r>
    </w:p>
    <w:p w:rsidR="00000000" w:rsidDel="00000000" w:rsidP="00000000" w:rsidRDefault="00000000" w:rsidRPr="00000000" w14:paraId="000000AC">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9. a</w:t>
      </w:r>
    </w:p>
    <w:p w:rsidR="00000000" w:rsidDel="00000000" w:rsidP="00000000" w:rsidRDefault="00000000" w:rsidRPr="00000000" w14:paraId="000000AD">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10. a</w:t>
      </w:r>
    </w:p>
    <w:p w:rsidR="00000000" w:rsidDel="00000000" w:rsidP="00000000" w:rsidRDefault="00000000" w:rsidRPr="00000000" w14:paraId="000000AE">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11. a</w:t>
      </w:r>
    </w:p>
    <w:p w:rsidR="00000000" w:rsidDel="00000000" w:rsidP="00000000" w:rsidRDefault="00000000" w:rsidRPr="00000000" w14:paraId="000000AF">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12. a</w:t>
      </w:r>
    </w:p>
    <w:p w:rsidR="00000000" w:rsidDel="00000000" w:rsidP="00000000" w:rsidRDefault="00000000" w:rsidRPr="00000000" w14:paraId="000000B0">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13. a</w:t>
      </w:r>
    </w:p>
    <w:p w:rsidR="00000000" w:rsidDel="00000000" w:rsidP="00000000" w:rsidRDefault="00000000" w:rsidRPr="00000000" w14:paraId="000000B1">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14. a</w:t>
      </w:r>
    </w:p>
    <w:p w:rsidR="00000000" w:rsidDel="00000000" w:rsidP="00000000" w:rsidRDefault="00000000" w:rsidRPr="00000000" w14:paraId="000000B2">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15. a</w:t>
      </w:r>
    </w:p>
    <w:p w:rsidR="00000000" w:rsidDel="00000000" w:rsidP="00000000" w:rsidRDefault="00000000" w:rsidRPr="00000000" w14:paraId="000000B3">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16. a</w:t>
      </w:r>
    </w:p>
    <w:p w:rsidR="00000000" w:rsidDel="00000000" w:rsidP="00000000" w:rsidRDefault="00000000" w:rsidRPr="00000000" w14:paraId="000000B4">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17. a</w:t>
      </w:r>
    </w:p>
    <w:p w:rsidR="00000000" w:rsidDel="00000000" w:rsidP="00000000" w:rsidRDefault="00000000" w:rsidRPr="00000000" w14:paraId="000000B5">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18. a</w:t>
      </w:r>
    </w:p>
    <w:p w:rsidR="00000000" w:rsidDel="00000000" w:rsidP="00000000" w:rsidRDefault="00000000" w:rsidRPr="00000000" w14:paraId="000000B6">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19. a</w:t>
      </w:r>
    </w:p>
    <w:p w:rsidR="00000000" w:rsidDel="00000000" w:rsidP="00000000" w:rsidRDefault="00000000" w:rsidRPr="00000000" w14:paraId="000000B7">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20. a</w:t>
      </w:r>
    </w:p>
    <w:p w:rsidR="00000000" w:rsidDel="00000000" w:rsidP="00000000" w:rsidRDefault="00000000" w:rsidRPr="00000000" w14:paraId="000000B8">
      <w:pPr>
        <w:spacing w:after="0" w:line="240" w:lineRule="auto"/>
        <w:rPr>
          <w:highlight w:val="white"/>
        </w:rPr>
      </w:pPr>
      <w:r w:rsidDel="00000000" w:rsidR="00000000" w:rsidRPr="00000000">
        <w:rPr>
          <w:rFonts w:ascii="Calibri" w:cs="Calibri" w:eastAsia="Calibri" w:hAnsi="Calibri"/>
          <w:i w:val="1"/>
          <w:iCs w:val="1"/>
          <w:highlight w:val="white"/>
          <w:rtl w:val="0"/>
        </w:rPr>
        <w:t xml:space="preserve">#ANSWEREND#</w:t>
      </w:r>
      <w:r w:rsidDel="00000000" w:rsidR="00000000" w:rsidRPr="00000000">
        <w:rPr>
          <w:rtl w:val="0"/>
        </w:rPr>
      </w:r>
    </w:p>
    <w:p w:rsidR="00000000" w:rsidDel="00000000" w:rsidP="00000000" w:rsidRDefault="00000000" w:rsidRPr="00000000" w14:paraId="000000B9">
      <w:pPr>
        <w:rPr>
          <w:highlight w:val="whit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rFonts w:ascii="Arial" w:cs="Arial" w:eastAsia="Arial" w:hAnsi="Arial"/>
        <w:b w:val="1"/>
        <w:bCs w:val="1"/>
        <w:sz w:val="26"/>
        <w:szCs w:val="26"/>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Ttulo7">
    <w:name w:val="heading 7"/>
    <w:basedOn w:val="Normal"/>
    <w:next w:val="Normal"/>
    <w:link w:val="Ttulo7Car"/>
    <w:uiPriority w:val="9"/>
    <w:semiHidden w:val="1"/>
    <w:unhideWhenUsed w:val="1"/>
    <w:qFormat w:val="1"/>
    <w:rsid w:val="00104E1E"/>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104E1E"/>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104E1E"/>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D2F7E"/>
    <w:rPr>
      <w:rFonts w:ascii="Calibri Light" w:hAnsi="Calibri Light" w:cstheme="majorBidi" w:eastAsiaTheme="majorEastAsia"/>
      <w:sz w:val="40"/>
      <w:szCs w:val="40"/>
    </w:rPr>
  </w:style>
  <w:style w:type="character" w:styleId="Ttulo2Car" w:customStyle="1">
    <w:name w:val="Título 2 Car"/>
    <w:basedOn w:val="Fuentedeprrafopredeter"/>
    <w:link w:val="Ttulo2"/>
    <w:uiPriority w:val="9"/>
    <w:semiHidden w:val="1"/>
    <w:rsid w:val="00104E1E"/>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104E1E"/>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104E1E"/>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104E1E"/>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104E1E"/>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104E1E"/>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104E1E"/>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104E1E"/>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104E1E"/>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104E1E"/>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104E1E"/>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104E1E"/>
    <w:rPr>
      <w:i w:val="1"/>
      <w:iCs w:val="1"/>
      <w:color w:val="404040" w:themeColor="text1" w:themeTint="0000BF"/>
    </w:rPr>
  </w:style>
  <w:style w:type="paragraph" w:styleId="Prrafodelista">
    <w:name w:val="List Paragraph"/>
    <w:basedOn w:val="Normal"/>
    <w:uiPriority w:val="34"/>
    <w:qFormat w:val="1"/>
    <w:rsid w:val="00104E1E"/>
    <w:pPr>
      <w:ind w:left="720"/>
      <w:contextualSpacing w:val="1"/>
    </w:pPr>
  </w:style>
  <w:style w:type="character" w:styleId="nfasisintenso">
    <w:name w:val="Intense Emphasis"/>
    <w:basedOn w:val="Fuentedeprrafopredeter"/>
    <w:uiPriority w:val="21"/>
    <w:qFormat w:val="1"/>
    <w:rsid w:val="00104E1E"/>
    <w:rPr>
      <w:i w:val="1"/>
      <w:iCs w:val="1"/>
      <w:color w:val="0f4761" w:themeColor="accent1" w:themeShade="0000BF"/>
    </w:rPr>
  </w:style>
  <w:style w:type="paragraph" w:styleId="Citadestacada">
    <w:name w:val="Intense Quote"/>
    <w:basedOn w:val="Normal"/>
    <w:next w:val="Normal"/>
    <w:link w:val="CitadestacadaCar"/>
    <w:uiPriority w:val="30"/>
    <w:qFormat w:val="1"/>
    <w:rsid w:val="00104E1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104E1E"/>
    <w:rPr>
      <w:i w:val="1"/>
      <w:iCs w:val="1"/>
      <w:color w:val="0f4761" w:themeColor="accent1" w:themeShade="0000BF"/>
    </w:rPr>
  </w:style>
  <w:style w:type="character" w:styleId="Referenciaintensa">
    <w:name w:val="Intense Reference"/>
    <w:basedOn w:val="Fuentedeprrafopredeter"/>
    <w:uiPriority w:val="32"/>
    <w:qFormat w:val="1"/>
    <w:rsid w:val="00104E1E"/>
    <w:rPr>
      <w:b w:val="1"/>
      <w:bCs w:val="1"/>
      <w:smallCaps w:val="1"/>
      <w:color w:val="0f4761" w:themeColor="accent1" w:themeShade="0000BF"/>
      <w:spacing w:val="5"/>
    </w:rPr>
  </w:style>
  <w:style w:type="paragraph" w:styleId="NormalWeb">
    <w:name w:val="Normal (Web)"/>
    <w:basedOn w:val="Normal"/>
    <w:uiPriority w:val="99"/>
    <w:semiHidden w:val="1"/>
    <w:unhideWhenUsed w:val="1"/>
    <w:rsid w:val="00104E1E"/>
    <w:pPr>
      <w:spacing w:after="100" w:afterAutospacing="1" w:before="100" w:beforeAutospacing="1" w:line="240" w:lineRule="auto"/>
    </w:pPr>
    <w:rPr>
      <w:rFonts w:ascii="Times New Roman" w:cs="Times New Roman" w:eastAsia="Times New Roman" w:hAnsi="Times New Roman"/>
      <w:kern w:val="0"/>
      <w:sz w:val="24"/>
      <w:szCs w:val="24"/>
      <w:lang w:eastAsia="es-ES"/>
    </w:rPr>
  </w:style>
  <w:style w:type="character" w:styleId="Textoennegrita">
    <w:name w:val="Strong"/>
    <w:basedOn w:val="Fuentedeprrafopredeter"/>
    <w:uiPriority w:val="22"/>
    <w:qFormat w:val="1"/>
    <w:rsid w:val="00104E1E"/>
    <w:rPr>
      <w:b w:val="1"/>
      <w:bCs w:val="1"/>
    </w:rPr>
  </w:style>
  <w:style w:type="character" w:styleId="katex-mathml" w:customStyle="1">
    <w:name w:val="katex-mathml"/>
    <w:basedOn w:val="Fuentedeprrafopredeter"/>
    <w:rsid w:val="00104E1E"/>
  </w:style>
  <w:style w:type="character" w:styleId="mop" w:customStyle="1">
    <w:name w:val="mop"/>
    <w:basedOn w:val="Fuentedeprrafopredeter"/>
    <w:rsid w:val="00104E1E"/>
  </w:style>
  <w:style w:type="character" w:styleId="mopen" w:customStyle="1">
    <w:name w:val="mopen"/>
    <w:basedOn w:val="Fuentedeprrafopredeter"/>
    <w:rsid w:val="00104E1E"/>
  </w:style>
  <w:style w:type="character" w:styleId="mord" w:customStyle="1">
    <w:name w:val="mord"/>
    <w:basedOn w:val="Fuentedeprrafopredeter"/>
    <w:rsid w:val="00104E1E"/>
  </w:style>
  <w:style w:type="character" w:styleId="mbin" w:customStyle="1">
    <w:name w:val="mbin"/>
    <w:basedOn w:val="Fuentedeprrafopredeter"/>
    <w:rsid w:val="00104E1E"/>
  </w:style>
  <w:style w:type="character" w:styleId="mclose" w:customStyle="1">
    <w:name w:val="mclose"/>
    <w:basedOn w:val="Fuentedeprrafopredeter"/>
    <w:rsid w:val="00104E1E"/>
  </w:style>
  <w:style w:type="character" w:styleId="mrel" w:customStyle="1">
    <w:name w:val="mrel"/>
    <w:basedOn w:val="Fuentedeprrafopredeter"/>
    <w:rsid w:val="00C74CA6"/>
  </w:style>
  <w:style w:type="character" w:styleId="math" w:customStyle="1">
    <w:name w:val="math"/>
    <w:basedOn w:val="Fuentedeprrafopredeter"/>
    <w:rsid w:val="000C0FFC"/>
  </w:style>
  <w:style w:type="character" w:styleId="vlist-t" w:customStyle="1">
    <w:name w:val="vlist-t"/>
    <w:basedOn w:val="Fuentedeprrafopredeter"/>
    <w:rsid w:val="000C0FFC"/>
  </w:style>
  <w:style w:type="character" w:styleId="vlist-s" w:customStyle="1">
    <w:name w:val="vlist-s"/>
    <w:basedOn w:val="Fuentedeprrafopredeter"/>
    <w:rsid w:val="000C0FFC"/>
  </w:style>
  <w:style w:type="character" w:styleId="minner" w:customStyle="1">
    <w:name w:val="minner"/>
    <w:basedOn w:val="Fuentedeprrafopredeter"/>
    <w:rsid w:val="000C0FFC"/>
  </w:style>
  <w:style w:type="character" w:styleId="delimsizing" w:customStyle="1">
    <w:name w:val="delimsizing"/>
    <w:basedOn w:val="Fuentedeprrafopredeter"/>
    <w:rsid w:val="000C0FFC"/>
  </w:style>
  <w:style w:type="paragraph" w:styleId="Sinespaciado">
    <w:name w:val="No Spacing"/>
    <w:uiPriority w:val="1"/>
    <w:qFormat w:val="1"/>
    <w:rsid w:val="00DD2F7E"/>
    <w:pPr>
      <w:spacing w:after="0" w:line="240" w:lineRule="auto"/>
    </w:pPr>
    <w:rPr>
      <w:i w:val="1"/>
    </w:rPr>
  </w:style>
  <w:style w:type="character" w:styleId="Textodelmarcadordeposicin">
    <w:name w:val="Placeholder Text"/>
    <w:basedOn w:val="Fuentedeprrafopredeter"/>
    <w:uiPriority w:val="99"/>
    <w:semiHidden w:val="1"/>
    <w:rsid w:val="00E837E3"/>
    <w:rPr>
      <w:color w:val="66666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YbRFqvVsx0YUy57ax0xPzrd8w==">CgMxLjA4AHIhMXNRNWlkNDhCajhIekEzMDlCRmwzUGRnMS1PWEFYbmN2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2025-03-11T13:57:00Z</dcterms:created>
  <dc:creator>Perez Maroto, Luis (SMO SWE RC-ES CS PE-INT)</dc:creator>
</cp:coreProperties>
</file>